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5E83EEA1" w:rsidR="009014AB" w:rsidRPr="003F2F26" w:rsidRDefault="00DB3FA7" w:rsidP="007846C0">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7846C0" w:rsidRPr="007846C0">
        <w:rPr>
          <w:rFonts w:ascii="Arial" w:eastAsia="Calibri" w:hAnsi="Arial" w:cs="Arial"/>
          <w:b/>
          <w:bCs/>
          <w:sz w:val="20"/>
          <w:szCs w:val="20"/>
        </w:rPr>
        <w:t>III/03826 Rančířov průtah, III/03826 Rančířov most ev. č. 03826-1, III/03827 Čížov průtah, III/03827 Čížov most ev. č. 03827-1, III/03828, III/03829 Cerekvička průtah</w:t>
      </w:r>
      <w:r w:rsidRPr="00484CEC">
        <w:rPr>
          <w:rFonts w:ascii="Arial" w:hAnsi="Arial" w:cs="Arial"/>
          <w:sz w:val="20"/>
          <w:szCs w:val="20"/>
        </w:rPr>
        <w:t>“</w:t>
      </w:r>
      <w:r w:rsidRPr="00F011CB">
        <w:rPr>
          <w:rFonts w:ascii="Arial" w:hAnsi="Arial" w:cs="Arial"/>
          <w:sz w:val="20"/>
          <w:szCs w:val="20"/>
        </w:rPr>
        <w:t xml:space="preserve"> zadávanou ve </w:t>
      </w:r>
      <w:r w:rsidRPr="00F011CB">
        <w:rPr>
          <w:rFonts w:ascii="Arial" w:hAnsi="Arial" w:cs="Arial"/>
          <w:sz w:val="20"/>
          <w:szCs w:val="20"/>
        </w:rPr>
        <w:lastRenderedPageBreak/>
        <w:t xml:space="preserve">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6CFD50E7" w14:textId="77777777" w:rsidR="007846C0" w:rsidRDefault="007846C0" w:rsidP="00DB3FA7">
      <w:pPr>
        <w:widowControl w:val="0"/>
        <w:tabs>
          <w:tab w:val="left" w:pos="2268"/>
        </w:tabs>
        <w:spacing w:before="120" w:after="120" w:line="240" w:lineRule="auto"/>
        <w:jc w:val="center"/>
        <w:rPr>
          <w:rFonts w:ascii="Arial" w:hAnsi="Arial" w:cs="Arial"/>
          <w:b/>
          <w:sz w:val="20"/>
          <w:szCs w:val="20"/>
        </w:rPr>
      </w:pPr>
    </w:p>
    <w:p w14:paraId="56062E17" w14:textId="4B3936EF"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5E547361" w14:textId="130E813D" w:rsidR="001E1905" w:rsidRDefault="006A76C9" w:rsidP="001E1905">
      <w:pPr>
        <w:widowControl w:val="0"/>
        <w:numPr>
          <w:ilvl w:val="1"/>
          <w:numId w:val="3"/>
        </w:numPr>
        <w:tabs>
          <w:tab w:val="left" w:pos="567"/>
        </w:tabs>
        <w:autoSpaceDE w:val="0"/>
        <w:autoSpaceDN w:val="0"/>
        <w:adjustRightInd w:val="0"/>
        <w:spacing w:before="120" w:after="120" w:line="240" w:lineRule="auto"/>
        <w:ind w:left="0" w:firstLine="0"/>
        <w:jc w:val="both"/>
        <w:rPr>
          <w:rFonts w:ascii="Arial" w:eastAsia="Times New Roman" w:hAnsi="Arial" w:cs="Arial"/>
          <w:sz w:val="20"/>
          <w:szCs w:val="20"/>
        </w:rPr>
      </w:pPr>
      <w:r w:rsidRPr="00417C74">
        <w:rPr>
          <w:rFonts w:ascii="Arial" w:eastAsia="Times New Roman" w:hAnsi="Arial" w:cs="Arial"/>
          <w:sz w:val="20"/>
          <w:szCs w:val="20"/>
        </w:rPr>
        <w:t xml:space="preserve">Předmětem stavby je </w:t>
      </w:r>
      <w:r w:rsidR="001E1905" w:rsidRPr="00DD285D">
        <w:rPr>
          <w:rFonts w:ascii="Arial" w:eastAsia="Times New Roman" w:hAnsi="Arial" w:cs="Arial"/>
          <w:sz w:val="20"/>
          <w:szCs w:val="20"/>
        </w:rPr>
        <w:t>oprava silnic III/03826, III/03827, III/03828 u silnice I/38 s jediným přístupem do obce; dále pak silnice III/03829; mostů ev. č. 03826-1 a ev. č. 03827-1</w:t>
      </w:r>
      <w:r w:rsidR="001E1905">
        <w:rPr>
          <w:rFonts w:ascii="Arial" w:eastAsia="Times New Roman" w:hAnsi="Arial" w:cs="Arial"/>
          <w:sz w:val="20"/>
          <w:szCs w:val="20"/>
        </w:rPr>
        <w:t xml:space="preserve">, </w:t>
      </w:r>
      <w:r w:rsidR="001E1905" w:rsidRPr="00DD285D">
        <w:rPr>
          <w:rFonts w:ascii="Arial" w:eastAsia="Times New Roman" w:hAnsi="Arial" w:cs="Arial"/>
          <w:sz w:val="20"/>
          <w:szCs w:val="20"/>
        </w:rPr>
        <w:t xml:space="preserve">vše v úseku obcí Rančířov, Čížov a Cerekvička, okres Jihlava, Kraj Vysočina. </w:t>
      </w:r>
    </w:p>
    <w:p w14:paraId="2E80BC94" w14:textId="4E553D6E" w:rsidR="001E1905" w:rsidRPr="00DD285D" w:rsidRDefault="001E1905" w:rsidP="001E1905">
      <w:pPr>
        <w:widowControl w:val="0"/>
        <w:tabs>
          <w:tab w:val="left" w:pos="567"/>
        </w:tabs>
        <w:autoSpaceDE w:val="0"/>
        <w:autoSpaceDN w:val="0"/>
        <w:adjustRightInd w:val="0"/>
        <w:spacing w:before="120" w:after="120" w:line="240" w:lineRule="auto"/>
        <w:jc w:val="both"/>
        <w:rPr>
          <w:rFonts w:ascii="Arial" w:eastAsia="Times New Roman" w:hAnsi="Arial" w:cs="Arial"/>
          <w:sz w:val="20"/>
          <w:szCs w:val="20"/>
        </w:rPr>
      </w:pPr>
      <w:r>
        <w:rPr>
          <w:rFonts w:ascii="Arial" w:eastAsia="Times New Roman" w:hAnsi="Arial" w:cs="Arial"/>
          <w:sz w:val="20"/>
          <w:szCs w:val="20"/>
        </w:rPr>
        <w:t xml:space="preserve">Částí díla pro dalšího investora je </w:t>
      </w:r>
      <w:r>
        <w:rPr>
          <w:rFonts w:ascii="Arial" w:hAnsi="Arial" w:cs="Arial"/>
          <w:sz w:val="20"/>
          <w:szCs w:val="20"/>
        </w:rPr>
        <w:t xml:space="preserve">dále </w:t>
      </w:r>
      <w:r w:rsidRPr="00DD285D">
        <w:rPr>
          <w:rFonts w:ascii="Arial" w:eastAsia="Times New Roman" w:hAnsi="Arial" w:cs="Arial"/>
          <w:sz w:val="20"/>
          <w:szCs w:val="20"/>
        </w:rPr>
        <w:t>výstavba chodníku podél silnice III/03826</w:t>
      </w:r>
      <w:r>
        <w:rPr>
          <w:rFonts w:ascii="Arial" w:eastAsia="Times New Roman" w:hAnsi="Arial" w:cs="Arial"/>
          <w:sz w:val="20"/>
          <w:szCs w:val="20"/>
        </w:rPr>
        <w:t xml:space="preserve"> v obci Rančířov.</w:t>
      </w:r>
    </w:p>
    <w:p w14:paraId="68DB2EF2" w14:textId="558FA087" w:rsidR="001E1905" w:rsidRPr="001E1905" w:rsidRDefault="001E1905" w:rsidP="001E1905">
      <w:pPr>
        <w:tabs>
          <w:tab w:val="left" w:pos="1134"/>
        </w:tabs>
        <w:jc w:val="both"/>
        <w:rPr>
          <w:rFonts w:ascii="Arial" w:hAnsi="Arial" w:cs="Arial"/>
          <w:sz w:val="20"/>
          <w:szCs w:val="20"/>
        </w:rPr>
      </w:pPr>
      <w:r w:rsidRPr="00DD285D">
        <w:rPr>
          <w:rFonts w:ascii="Arial" w:hAnsi="Arial" w:cs="Arial"/>
          <w:sz w:val="20"/>
          <w:szCs w:val="20"/>
        </w:rPr>
        <w:t>Zajištění přístupu náhradní trasou je vždy řešeno přes jednu z</w:t>
      </w:r>
      <w:r>
        <w:rPr>
          <w:rFonts w:ascii="Arial" w:hAnsi="Arial" w:cs="Arial"/>
          <w:sz w:val="20"/>
          <w:szCs w:val="20"/>
        </w:rPr>
        <w:t> </w:t>
      </w:r>
      <w:r w:rsidRPr="00DD285D">
        <w:rPr>
          <w:rFonts w:ascii="Arial" w:hAnsi="Arial" w:cs="Arial"/>
          <w:sz w:val="20"/>
          <w:szCs w:val="20"/>
        </w:rPr>
        <w:t>obcí</w:t>
      </w:r>
      <w:r>
        <w:rPr>
          <w:rFonts w:ascii="Arial" w:hAnsi="Arial" w:cs="Arial"/>
          <w:sz w:val="20"/>
          <w:szCs w:val="20"/>
        </w:rPr>
        <w:t>. U</w:t>
      </w:r>
      <w:r w:rsidRPr="00DD285D">
        <w:rPr>
          <w:rFonts w:ascii="Arial" w:hAnsi="Arial" w:cs="Arial"/>
          <w:sz w:val="20"/>
          <w:szCs w:val="20"/>
        </w:rPr>
        <w:t>zavírky na sebe musí navazovat a být koordinovány tak, aby byl zajištěn přístup do jednotlivých obcí</w:t>
      </w:r>
      <w:r>
        <w:rPr>
          <w:rFonts w:ascii="Arial" w:hAnsi="Arial" w:cs="Arial"/>
          <w:sz w:val="20"/>
          <w:szCs w:val="20"/>
        </w:rPr>
        <w:t>. P</w:t>
      </w:r>
      <w:r w:rsidRPr="00DD285D">
        <w:rPr>
          <w:rFonts w:ascii="Arial" w:hAnsi="Arial" w:cs="Arial"/>
          <w:sz w:val="20"/>
          <w:szCs w:val="20"/>
        </w:rPr>
        <w:t xml:space="preserve">ředpoklad provádění prací </w:t>
      </w:r>
      <w:r w:rsidRPr="001E1905">
        <w:rPr>
          <w:rFonts w:ascii="Arial" w:hAnsi="Arial" w:cs="Arial"/>
          <w:sz w:val="20"/>
          <w:szCs w:val="20"/>
        </w:rPr>
        <w:t>současně je průtah a most Rančířov a průtah Cerekvička, objízdná trasa přes Čížov.</w:t>
      </w:r>
    </w:p>
    <w:p w14:paraId="3B198ED4" w14:textId="77777777" w:rsidR="001E1905" w:rsidRPr="001E1905" w:rsidRDefault="00F0314B" w:rsidP="001E1905">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color w:val="000000" w:themeColor="text1"/>
          <w:sz w:val="20"/>
          <w:szCs w:val="20"/>
        </w:rPr>
      </w:pPr>
      <w:r w:rsidRPr="001E1905">
        <w:rPr>
          <w:rFonts w:ascii="Arial" w:hAnsi="Arial" w:cs="Arial"/>
          <w:sz w:val="20"/>
          <w:szCs w:val="20"/>
        </w:rPr>
        <w:t>P</w:t>
      </w:r>
      <w:r w:rsidR="00DB3FA7" w:rsidRPr="001E1905">
        <w:rPr>
          <w:rFonts w:ascii="Arial" w:hAnsi="Arial" w:cs="Arial"/>
          <w:bCs/>
          <w:sz w:val="20"/>
          <w:szCs w:val="20"/>
          <w:lang w:eastAsia="cs-CZ"/>
        </w:rPr>
        <w:t>ředmětem díla je provedení všech činností, prací a dodávek obsažených v projektov</w:t>
      </w:r>
      <w:r w:rsidR="001E1905" w:rsidRPr="001E1905">
        <w:rPr>
          <w:rFonts w:ascii="Arial" w:hAnsi="Arial" w:cs="Arial"/>
          <w:bCs/>
          <w:sz w:val="20"/>
          <w:szCs w:val="20"/>
          <w:lang w:eastAsia="cs-CZ"/>
        </w:rPr>
        <w:t>ých</w:t>
      </w:r>
      <w:r w:rsidR="00DB3FA7" w:rsidRPr="001E1905">
        <w:rPr>
          <w:rFonts w:ascii="Arial" w:hAnsi="Arial" w:cs="Arial"/>
          <w:bCs/>
          <w:sz w:val="20"/>
          <w:szCs w:val="20"/>
          <w:lang w:eastAsia="cs-CZ"/>
        </w:rPr>
        <w:t xml:space="preserve"> dokumentac</w:t>
      </w:r>
      <w:r w:rsidR="001E1905" w:rsidRPr="001E1905">
        <w:rPr>
          <w:rFonts w:ascii="Arial" w:hAnsi="Arial" w:cs="Arial"/>
          <w:bCs/>
          <w:sz w:val="20"/>
          <w:szCs w:val="20"/>
          <w:lang w:eastAsia="cs-CZ"/>
        </w:rPr>
        <w:t xml:space="preserve">ích: </w:t>
      </w:r>
    </w:p>
    <w:p w14:paraId="55AFA551" w14:textId="302BDE8D" w:rsidR="001E1905" w:rsidRPr="001E1905" w:rsidRDefault="001E1905" w:rsidP="001E1905">
      <w:pPr>
        <w:pStyle w:val="3seznam"/>
        <w:widowControl w:val="0"/>
        <w:numPr>
          <w:ilvl w:val="0"/>
          <w:numId w:val="27"/>
        </w:numPr>
        <w:ind w:left="993" w:hanging="426"/>
        <w:rPr>
          <w:rFonts w:ascii="Arial" w:hAnsi="Arial" w:cs="Arial"/>
          <w:color w:val="000000" w:themeColor="text1"/>
          <w:sz w:val="20"/>
          <w:szCs w:val="20"/>
        </w:rPr>
      </w:pPr>
      <w:r w:rsidRPr="001E1905">
        <w:rPr>
          <w:rFonts w:ascii="Arial" w:hAnsi="Arial" w:cs="Arial"/>
          <w:b/>
          <w:color w:val="000000" w:themeColor="text1"/>
          <w:sz w:val="20"/>
          <w:szCs w:val="20"/>
        </w:rPr>
        <w:t>„</w:t>
      </w:r>
      <w:r w:rsidRPr="001E1905">
        <w:rPr>
          <w:rFonts w:ascii="Arial" w:hAnsi="Arial" w:cs="Arial"/>
          <w:b/>
          <w:sz w:val="20"/>
          <w:szCs w:val="20"/>
        </w:rPr>
        <w:t>RANČÍŘOV, OPRAVA SILNICE III/03826, CHODNÍK</w:t>
      </w:r>
      <w:r w:rsidRPr="001E1905">
        <w:rPr>
          <w:rFonts w:ascii="Arial" w:hAnsi="Arial" w:cs="Arial"/>
          <w:b/>
          <w:color w:val="000000" w:themeColor="text1"/>
          <w:sz w:val="20"/>
          <w:szCs w:val="20"/>
        </w:rPr>
        <w:t>“</w:t>
      </w:r>
      <w:r w:rsidRPr="001E1905">
        <w:rPr>
          <w:rFonts w:ascii="Arial" w:hAnsi="Arial" w:cs="Arial"/>
          <w:color w:val="000000" w:themeColor="text1"/>
          <w:sz w:val="20"/>
          <w:szCs w:val="20"/>
        </w:rPr>
        <w:t xml:space="preserve">, kterou zpracoval </w:t>
      </w:r>
      <w:r w:rsidRPr="001E1905">
        <w:rPr>
          <w:rFonts w:ascii="Arial" w:hAnsi="Arial" w:cs="Arial"/>
          <w:color w:val="000000"/>
          <w:sz w:val="20"/>
          <w:szCs w:val="20"/>
        </w:rPr>
        <w:t>Ing. Leoš Pohanka</w:t>
      </w:r>
      <w:r w:rsidRPr="001E1905">
        <w:rPr>
          <w:rFonts w:ascii="Arial" w:hAnsi="Arial" w:cs="Arial"/>
          <w:color w:val="000000" w:themeColor="text1"/>
          <w:sz w:val="20"/>
          <w:szCs w:val="20"/>
        </w:rPr>
        <w:t>, Dolní 35, 592 14 Nové Veselí, IČO: 45653054</w:t>
      </w:r>
    </w:p>
    <w:p w14:paraId="4E660501" w14:textId="65C56420" w:rsidR="001E1905" w:rsidRPr="00235A4D" w:rsidRDefault="001E1905" w:rsidP="001E1905">
      <w:pPr>
        <w:pStyle w:val="3seznam"/>
        <w:widowControl w:val="0"/>
        <w:numPr>
          <w:ilvl w:val="0"/>
          <w:numId w:val="27"/>
        </w:numPr>
        <w:ind w:left="993" w:hanging="426"/>
        <w:rPr>
          <w:rFonts w:ascii="Arial" w:hAnsi="Arial" w:cs="Arial"/>
          <w:color w:val="000000" w:themeColor="text1"/>
          <w:sz w:val="20"/>
          <w:szCs w:val="20"/>
        </w:rPr>
      </w:pPr>
      <w:r w:rsidRPr="001E1905">
        <w:rPr>
          <w:rFonts w:ascii="Arial" w:hAnsi="Arial" w:cs="Arial"/>
          <w:b/>
          <w:color w:val="000000" w:themeColor="text1"/>
          <w:sz w:val="20"/>
          <w:szCs w:val="20"/>
        </w:rPr>
        <w:t>„</w:t>
      </w:r>
      <w:r w:rsidRPr="001E1905">
        <w:rPr>
          <w:rFonts w:ascii="Arial" w:hAnsi="Arial" w:cs="Arial"/>
          <w:b/>
          <w:sz w:val="20"/>
          <w:szCs w:val="20"/>
        </w:rPr>
        <w:t>III/03826 Rančířov – most ev. č. 03826-1</w:t>
      </w:r>
      <w:r w:rsidRPr="001E1905">
        <w:rPr>
          <w:rFonts w:ascii="Arial" w:hAnsi="Arial" w:cs="Arial"/>
          <w:b/>
          <w:color w:val="000000" w:themeColor="text1"/>
          <w:sz w:val="20"/>
          <w:szCs w:val="20"/>
        </w:rPr>
        <w:t>“</w:t>
      </w:r>
      <w:r w:rsidRPr="001E1905">
        <w:rPr>
          <w:rFonts w:ascii="Arial" w:hAnsi="Arial" w:cs="Arial"/>
          <w:color w:val="000000" w:themeColor="text1"/>
          <w:sz w:val="20"/>
          <w:szCs w:val="20"/>
        </w:rPr>
        <w:t xml:space="preserve">, kterou zpracovala společnost </w:t>
      </w:r>
      <w:r w:rsidRPr="001E1905">
        <w:rPr>
          <w:rFonts w:ascii="Arial" w:hAnsi="Arial" w:cs="Arial"/>
          <w:color w:val="000000"/>
          <w:sz w:val="20"/>
          <w:szCs w:val="20"/>
        </w:rPr>
        <w:t>MIDAKON s.r.o.</w:t>
      </w:r>
      <w:r w:rsidRPr="001E1905">
        <w:rPr>
          <w:rFonts w:ascii="Arial" w:hAnsi="Arial" w:cs="Arial"/>
          <w:color w:val="000000" w:themeColor="text1"/>
          <w:sz w:val="20"/>
          <w:szCs w:val="20"/>
        </w:rPr>
        <w:t>, Na Návsi 18</w:t>
      </w:r>
      <w:r w:rsidRPr="00235A4D">
        <w:rPr>
          <w:rFonts w:ascii="Arial" w:hAnsi="Arial" w:cs="Arial"/>
          <w:color w:val="000000" w:themeColor="text1"/>
          <w:sz w:val="20"/>
          <w:szCs w:val="20"/>
        </w:rPr>
        <w:t xml:space="preserve">/4, Holásky, 620 00, Brno, IČO: </w:t>
      </w:r>
      <w:r>
        <w:rPr>
          <w:rFonts w:ascii="Arial" w:hAnsi="Arial" w:cs="Arial"/>
          <w:color w:val="000000" w:themeColor="text1"/>
          <w:sz w:val="20"/>
          <w:szCs w:val="20"/>
        </w:rPr>
        <w:t>08927677</w:t>
      </w:r>
    </w:p>
    <w:p w14:paraId="3ADAE12A" w14:textId="67431DE2" w:rsidR="001E1905" w:rsidRPr="00235A4D" w:rsidRDefault="001E1905" w:rsidP="001E1905">
      <w:pPr>
        <w:pStyle w:val="3seznam"/>
        <w:widowControl w:val="0"/>
        <w:numPr>
          <w:ilvl w:val="0"/>
          <w:numId w:val="27"/>
        </w:numPr>
        <w:ind w:left="993" w:hanging="426"/>
        <w:rPr>
          <w:rFonts w:ascii="Arial" w:hAnsi="Arial" w:cs="Arial"/>
          <w:color w:val="000000" w:themeColor="text1"/>
          <w:sz w:val="20"/>
          <w:szCs w:val="20"/>
        </w:rPr>
      </w:pPr>
      <w:r w:rsidRPr="00235A4D">
        <w:rPr>
          <w:rFonts w:ascii="Arial" w:hAnsi="Arial" w:cs="Arial"/>
          <w:b/>
          <w:sz w:val="20"/>
          <w:szCs w:val="20"/>
        </w:rPr>
        <w:t>III/03827 Čížov průtah</w:t>
      </w:r>
      <w:r w:rsidRPr="00235A4D">
        <w:rPr>
          <w:rFonts w:ascii="Arial" w:hAnsi="Arial" w:cs="Arial"/>
          <w:b/>
          <w:color w:val="000000" w:themeColor="text1"/>
          <w:sz w:val="20"/>
          <w:szCs w:val="20"/>
        </w:rPr>
        <w:t>“</w:t>
      </w:r>
      <w:r>
        <w:rPr>
          <w:rFonts w:ascii="Arial" w:hAnsi="Arial" w:cs="Arial"/>
          <w:color w:val="000000" w:themeColor="text1"/>
          <w:sz w:val="20"/>
          <w:szCs w:val="20"/>
        </w:rPr>
        <w:t>, kterou zpracovala společnost</w:t>
      </w:r>
      <w:r w:rsidRPr="00235A4D">
        <w:rPr>
          <w:rFonts w:ascii="Arial" w:hAnsi="Arial" w:cs="Arial"/>
          <w:color w:val="000000" w:themeColor="text1"/>
          <w:sz w:val="20"/>
          <w:szCs w:val="20"/>
        </w:rPr>
        <w:t xml:space="preserve"> </w:t>
      </w:r>
      <w:r w:rsidRPr="00235A4D">
        <w:rPr>
          <w:rFonts w:ascii="Arial" w:hAnsi="Arial" w:cs="Arial"/>
          <w:color w:val="000000"/>
          <w:sz w:val="20"/>
          <w:szCs w:val="20"/>
        </w:rPr>
        <w:t>PROfi Jihlava s.r.o., Pod Příkopem 933/6, 586 01 Jihlava</w:t>
      </w:r>
      <w:r w:rsidRPr="00235A4D">
        <w:rPr>
          <w:rFonts w:ascii="Arial" w:hAnsi="Arial" w:cs="Arial"/>
          <w:color w:val="000000" w:themeColor="text1"/>
          <w:sz w:val="20"/>
          <w:szCs w:val="20"/>
        </w:rPr>
        <w:t>, IČO: 18198228</w:t>
      </w:r>
    </w:p>
    <w:p w14:paraId="79FCCE03" w14:textId="555AFAD4" w:rsidR="001E1905" w:rsidRPr="00235A4D" w:rsidRDefault="001E1905" w:rsidP="001E1905">
      <w:pPr>
        <w:pStyle w:val="3seznam"/>
        <w:widowControl w:val="0"/>
        <w:numPr>
          <w:ilvl w:val="0"/>
          <w:numId w:val="27"/>
        </w:numPr>
        <w:ind w:left="993" w:hanging="426"/>
        <w:rPr>
          <w:rFonts w:ascii="Arial" w:hAnsi="Arial" w:cs="Arial"/>
          <w:color w:val="000000" w:themeColor="text1"/>
          <w:sz w:val="20"/>
          <w:szCs w:val="20"/>
        </w:rPr>
      </w:pPr>
      <w:r w:rsidRPr="00235A4D">
        <w:rPr>
          <w:rFonts w:ascii="Arial" w:hAnsi="Arial" w:cs="Arial"/>
          <w:b/>
          <w:color w:val="000000" w:themeColor="text1"/>
          <w:sz w:val="20"/>
          <w:szCs w:val="20"/>
        </w:rPr>
        <w:t>„</w:t>
      </w:r>
      <w:r w:rsidRPr="00235A4D">
        <w:rPr>
          <w:rFonts w:ascii="Arial" w:hAnsi="Arial" w:cs="Arial"/>
          <w:b/>
          <w:sz w:val="20"/>
          <w:szCs w:val="20"/>
        </w:rPr>
        <w:t>III/03827 Čížov – most ev. č. 03827-1</w:t>
      </w:r>
      <w:r w:rsidRPr="00235A4D">
        <w:rPr>
          <w:rFonts w:ascii="Arial" w:hAnsi="Arial" w:cs="Arial"/>
          <w:b/>
          <w:color w:val="000000" w:themeColor="text1"/>
          <w:sz w:val="20"/>
          <w:szCs w:val="20"/>
        </w:rPr>
        <w:t>“</w:t>
      </w:r>
      <w:r>
        <w:rPr>
          <w:rFonts w:ascii="Arial" w:hAnsi="Arial" w:cs="Arial"/>
          <w:color w:val="000000" w:themeColor="text1"/>
          <w:sz w:val="20"/>
          <w:szCs w:val="20"/>
        </w:rPr>
        <w:t>, kterou zpracoval</w:t>
      </w:r>
      <w:r w:rsidRPr="00235A4D">
        <w:rPr>
          <w:rFonts w:ascii="Arial" w:hAnsi="Arial" w:cs="Arial"/>
          <w:color w:val="000000" w:themeColor="text1"/>
          <w:sz w:val="20"/>
          <w:szCs w:val="20"/>
        </w:rPr>
        <w:t xml:space="preserve"> </w:t>
      </w:r>
      <w:r w:rsidRPr="00235A4D">
        <w:rPr>
          <w:rFonts w:ascii="Arial" w:eastAsiaTheme="minorHAnsi" w:hAnsi="Arial" w:cs="Arial"/>
          <w:sz w:val="20"/>
          <w:szCs w:val="20"/>
        </w:rPr>
        <w:t>Martin Hejduk</w:t>
      </w:r>
      <w:r w:rsidRPr="00235A4D">
        <w:rPr>
          <w:rFonts w:ascii="Arial" w:hAnsi="Arial" w:cs="Arial"/>
          <w:color w:val="000000" w:themeColor="text1"/>
          <w:sz w:val="20"/>
          <w:szCs w:val="20"/>
        </w:rPr>
        <w:t xml:space="preserve">, </w:t>
      </w:r>
      <w:r w:rsidRPr="00235A4D">
        <w:rPr>
          <w:rFonts w:ascii="Arial" w:eastAsiaTheme="minorHAnsi" w:hAnsi="Arial" w:cs="Arial"/>
          <w:sz w:val="20"/>
          <w:szCs w:val="20"/>
        </w:rPr>
        <w:t xml:space="preserve">Lábkova 844/57, </w:t>
      </w:r>
      <w:proofErr w:type="spellStart"/>
      <w:r w:rsidRPr="00235A4D">
        <w:rPr>
          <w:rFonts w:ascii="Arial" w:eastAsiaTheme="minorHAnsi" w:hAnsi="Arial" w:cs="Arial"/>
          <w:sz w:val="20"/>
          <w:szCs w:val="20"/>
        </w:rPr>
        <w:t>Skvrňany</w:t>
      </w:r>
      <w:proofErr w:type="spellEnd"/>
      <w:r w:rsidRPr="00235A4D">
        <w:rPr>
          <w:rFonts w:ascii="Arial" w:eastAsiaTheme="minorHAnsi" w:hAnsi="Arial" w:cs="Arial"/>
          <w:sz w:val="20"/>
          <w:szCs w:val="20"/>
        </w:rPr>
        <w:t>, 318 00 Plzeň</w:t>
      </w:r>
      <w:r>
        <w:rPr>
          <w:rFonts w:ascii="Arial" w:hAnsi="Arial" w:cs="Arial"/>
          <w:color w:val="000000" w:themeColor="text1"/>
          <w:sz w:val="20"/>
          <w:szCs w:val="20"/>
        </w:rPr>
        <w:t>, IČO: 06730949</w:t>
      </w:r>
    </w:p>
    <w:p w14:paraId="72784D69" w14:textId="369F129F" w:rsidR="001E1905" w:rsidRPr="00235A4D" w:rsidRDefault="001E1905" w:rsidP="001E1905">
      <w:pPr>
        <w:pStyle w:val="3seznam"/>
        <w:widowControl w:val="0"/>
        <w:numPr>
          <w:ilvl w:val="0"/>
          <w:numId w:val="27"/>
        </w:numPr>
        <w:ind w:left="993" w:hanging="426"/>
        <w:rPr>
          <w:rFonts w:ascii="Arial" w:hAnsi="Arial" w:cs="Arial"/>
          <w:color w:val="000000" w:themeColor="text1"/>
          <w:sz w:val="20"/>
          <w:szCs w:val="20"/>
        </w:rPr>
      </w:pPr>
      <w:r w:rsidRPr="00235A4D">
        <w:rPr>
          <w:rFonts w:ascii="Arial" w:hAnsi="Arial" w:cs="Arial"/>
          <w:b/>
          <w:color w:val="000000" w:themeColor="text1"/>
          <w:sz w:val="20"/>
          <w:szCs w:val="20"/>
        </w:rPr>
        <w:t>„</w:t>
      </w:r>
      <w:r w:rsidRPr="00235A4D">
        <w:rPr>
          <w:rFonts w:ascii="Arial" w:hAnsi="Arial" w:cs="Arial"/>
          <w:b/>
          <w:sz w:val="20"/>
          <w:szCs w:val="20"/>
        </w:rPr>
        <w:t>III/03828, 03829 Cerekvička průtah</w:t>
      </w:r>
      <w:r w:rsidRPr="00235A4D">
        <w:rPr>
          <w:rFonts w:ascii="Arial" w:hAnsi="Arial" w:cs="Arial"/>
          <w:b/>
          <w:color w:val="000000" w:themeColor="text1"/>
          <w:sz w:val="20"/>
          <w:szCs w:val="20"/>
        </w:rPr>
        <w:t>“</w:t>
      </w:r>
      <w:r>
        <w:rPr>
          <w:rFonts w:ascii="Arial" w:hAnsi="Arial" w:cs="Arial"/>
          <w:color w:val="000000" w:themeColor="text1"/>
          <w:sz w:val="20"/>
          <w:szCs w:val="20"/>
        </w:rPr>
        <w:t>, kterou zpracoval</w:t>
      </w:r>
      <w:r w:rsidRPr="00235A4D">
        <w:rPr>
          <w:rFonts w:ascii="Arial" w:hAnsi="Arial" w:cs="Arial"/>
          <w:color w:val="000000" w:themeColor="text1"/>
          <w:sz w:val="20"/>
          <w:szCs w:val="20"/>
        </w:rPr>
        <w:t xml:space="preserve"> </w:t>
      </w:r>
      <w:r w:rsidRPr="00235A4D">
        <w:rPr>
          <w:rFonts w:ascii="Arial" w:hAnsi="Arial" w:cs="Arial"/>
          <w:color w:val="000000"/>
          <w:sz w:val="20"/>
          <w:szCs w:val="20"/>
        </w:rPr>
        <w:t xml:space="preserve">Ing. Robert </w:t>
      </w:r>
      <w:proofErr w:type="spellStart"/>
      <w:r w:rsidRPr="00235A4D">
        <w:rPr>
          <w:rFonts w:ascii="Arial" w:hAnsi="Arial" w:cs="Arial"/>
          <w:color w:val="000000"/>
          <w:sz w:val="20"/>
          <w:szCs w:val="20"/>
        </w:rPr>
        <w:t>Juřina</w:t>
      </w:r>
      <w:proofErr w:type="spellEnd"/>
      <w:r w:rsidRPr="00235A4D">
        <w:rPr>
          <w:rFonts w:ascii="Arial" w:hAnsi="Arial" w:cs="Arial"/>
          <w:color w:val="000000"/>
          <w:sz w:val="20"/>
          <w:szCs w:val="20"/>
        </w:rPr>
        <w:t>, Jeronýmova 253/3, 392 01 Soběslav</w:t>
      </w:r>
      <w:r w:rsidRPr="00235A4D">
        <w:rPr>
          <w:rFonts w:ascii="Arial" w:hAnsi="Arial" w:cs="Arial"/>
          <w:color w:val="000000" w:themeColor="text1"/>
          <w:sz w:val="20"/>
          <w:szCs w:val="20"/>
        </w:rPr>
        <w:t>, IČO: 88067483</w:t>
      </w:r>
    </w:p>
    <w:p w14:paraId="5BC9443E" w14:textId="448C5279" w:rsidR="00356C5C" w:rsidRDefault="00DB3FA7" w:rsidP="001E1905">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r w:rsidRPr="001E1905">
        <w:rPr>
          <w:rFonts w:ascii="Arial" w:hAnsi="Arial" w:cs="Arial"/>
          <w:bCs/>
          <w:sz w:val="20"/>
          <w:szCs w:val="20"/>
          <w:lang w:eastAsia="cs-CZ"/>
        </w:rPr>
        <w:t xml:space="preserve">v soupise stavebních prací, dodávek a služeb s výkazem výměr </w:t>
      </w:r>
      <w:r w:rsidR="00356C5C">
        <w:rPr>
          <w:rFonts w:ascii="Arial" w:hAnsi="Arial" w:cs="Arial"/>
          <w:bCs/>
          <w:sz w:val="20"/>
          <w:szCs w:val="20"/>
          <w:lang w:eastAsia="cs-CZ"/>
        </w:rPr>
        <w:t>„</w:t>
      </w:r>
      <w:r w:rsidR="00356C5C" w:rsidRPr="00235A4D">
        <w:rPr>
          <w:rFonts w:ascii="Arial" w:hAnsi="Arial" w:cs="Arial"/>
          <w:color w:val="000000"/>
          <w:sz w:val="20"/>
          <w:szCs w:val="20"/>
        </w:rPr>
        <w:t>III/03826 Rančířov průtah; III/03827 Čížov průtah; III/03828, 03829 Cerekvička průtah</w:t>
      </w:r>
      <w:r w:rsidR="00356C5C">
        <w:rPr>
          <w:rFonts w:ascii="Arial" w:hAnsi="Arial" w:cs="Arial"/>
          <w:color w:val="000000"/>
          <w:sz w:val="20"/>
          <w:szCs w:val="20"/>
        </w:rPr>
        <w:t>“</w:t>
      </w:r>
      <w:r w:rsidR="00356C5C" w:rsidRPr="001E1905">
        <w:rPr>
          <w:rFonts w:ascii="Arial" w:hAnsi="Arial" w:cs="Arial"/>
          <w:bCs/>
          <w:sz w:val="20"/>
          <w:szCs w:val="20"/>
          <w:lang w:eastAsia="cs-CZ"/>
        </w:rPr>
        <w:t xml:space="preserve"> </w:t>
      </w:r>
      <w:r w:rsidRPr="001E1905">
        <w:rPr>
          <w:rFonts w:ascii="Arial" w:hAnsi="Arial" w:cs="Arial"/>
          <w:bCs/>
          <w:sz w:val="20"/>
          <w:szCs w:val="20"/>
          <w:lang w:eastAsia="cs-CZ"/>
        </w:rPr>
        <w:t>k t</w:t>
      </w:r>
      <w:r w:rsidR="001E1905">
        <w:rPr>
          <w:rFonts w:ascii="Arial" w:hAnsi="Arial" w:cs="Arial"/>
          <w:bCs/>
          <w:sz w:val="20"/>
          <w:szCs w:val="20"/>
          <w:lang w:eastAsia="cs-CZ"/>
        </w:rPr>
        <w:t>ěmto</w:t>
      </w:r>
      <w:r w:rsidRPr="001E1905">
        <w:rPr>
          <w:rFonts w:ascii="Arial" w:hAnsi="Arial" w:cs="Arial"/>
          <w:bCs/>
          <w:sz w:val="20"/>
          <w:szCs w:val="20"/>
          <w:lang w:eastAsia="cs-CZ"/>
        </w:rPr>
        <w:t xml:space="preserve"> projektov</w:t>
      </w:r>
      <w:r w:rsidR="001E1905">
        <w:rPr>
          <w:rFonts w:ascii="Arial" w:hAnsi="Arial" w:cs="Arial"/>
          <w:bCs/>
          <w:sz w:val="20"/>
          <w:szCs w:val="20"/>
          <w:lang w:eastAsia="cs-CZ"/>
        </w:rPr>
        <w:t>ým</w:t>
      </w:r>
      <w:r w:rsidRPr="001E1905">
        <w:rPr>
          <w:rFonts w:ascii="Arial" w:hAnsi="Arial" w:cs="Arial"/>
          <w:bCs/>
          <w:sz w:val="20"/>
          <w:szCs w:val="20"/>
          <w:lang w:eastAsia="cs-CZ"/>
        </w:rPr>
        <w:t xml:space="preserve"> dokumentac</w:t>
      </w:r>
      <w:r w:rsidR="001E1905">
        <w:rPr>
          <w:rFonts w:ascii="Arial" w:hAnsi="Arial" w:cs="Arial"/>
          <w:bCs/>
          <w:sz w:val="20"/>
          <w:szCs w:val="20"/>
          <w:lang w:eastAsia="cs-CZ"/>
        </w:rPr>
        <w:t>ím</w:t>
      </w:r>
      <w:r w:rsidR="009014AB" w:rsidRPr="001E1905">
        <w:rPr>
          <w:rFonts w:ascii="Arial" w:hAnsi="Arial" w:cs="Arial"/>
          <w:bCs/>
          <w:sz w:val="20"/>
          <w:szCs w:val="20"/>
          <w:lang w:eastAsia="cs-CZ"/>
        </w:rPr>
        <w:t xml:space="preserve">, </w:t>
      </w:r>
      <w:r w:rsidR="00356C5C">
        <w:rPr>
          <w:rFonts w:ascii="Arial" w:hAnsi="Arial" w:cs="Arial"/>
          <w:bCs/>
          <w:sz w:val="20"/>
          <w:szCs w:val="20"/>
          <w:lang w:eastAsia="cs-CZ"/>
        </w:rPr>
        <w:t xml:space="preserve">v rozsahu stavebních objektů: </w:t>
      </w:r>
    </w:p>
    <w:p w14:paraId="01E8B26D" w14:textId="5D622B73"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0.</w:t>
      </w:r>
      <w:r w:rsidR="00230C43">
        <w:rPr>
          <w:rFonts w:ascii="Arial" w:hAnsi="Arial" w:cs="Arial"/>
          <w:color w:val="000000"/>
          <w:sz w:val="20"/>
          <w:szCs w:val="20"/>
        </w:rPr>
        <w:tab/>
      </w:r>
      <w:r w:rsidRPr="00235A4D">
        <w:rPr>
          <w:rFonts w:ascii="Arial" w:hAnsi="Arial" w:cs="Arial"/>
          <w:color w:val="000000"/>
          <w:sz w:val="20"/>
          <w:szCs w:val="20"/>
        </w:rPr>
        <w:t>SO 000</w:t>
      </w:r>
      <w:r w:rsidRPr="00235A4D">
        <w:rPr>
          <w:rFonts w:ascii="Arial" w:hAnsi="Arial" w:cs="Arial"/>
          <w:color w:val="000000"/>
          <w:sz w:val="20"/>
          <w:szCs w:val="20"/>
        </w:rPr>
        <w:tab/>
      </w:r>
      <w:r>
        <w:rPr>
          <w:rFonts w:ascii="Arial" w:hAnsi="Arial" w:cs="Arial"/>
          <w:color w:val="000000"/>
          <w:sz w:val="20"/>
          <w:szCs w:val="20"/>
        </w:rPr>
        <w:tab/>
      </w:r>
      <w:r w:rsidRPr="00235A4D">
        <w:rPr>
          <w:rFonts w:ascii="Arial" w:hAnsi="Arial" w:cs="Arial"/>
          <w:color w:val="000000"/>
          <w:sz w:val="20"/>
          <w:szCs w:val="20"/>
        </w:rPr>
        <w:t>VRN</w:t>
      </w:r>
    </w:p>
    <w:p w14:paraId="5711B240" w14:textId="52CFA7C1"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 xml:space="preserve">I.  </w:t>
      </w:r>
      <w:r w:rsidR="00230C43">
        <w:rPr>
          <w:rFonts w:ascii="Arial" w:hAnsi="Arial" w:cs="Arial"/>
          <w:color w:val="000000"/>
          <w:sz w:val="20"/>
          <w:szCs w:val="20"/>
        </w:rPr>
        <w:tab/>
      </w:r>
      <w:r w:rsidRPr="00235A4D">
        <w:rPr>
          <w:rFonts w:ascii="Arial" w:hAnsi="Arial" w:cs="Arial"/>
          <w:color w:val="000000"/>
          <w:sz w:val="20"/>
          <w:szCs w:val="20"/>
        </w:rPr>
        <w:t>SO 101.2</w:t>
      </w:r>
      <w:r w:rsidRPr="00235A4D">
        <w:rPr>
          <w:rFonts w:ascii="Arial" w:hAnsi="Arial" w:cs="Arial"/>
          <w:color w:val="000000"/>
          <w:sz w:val="20"/>
          <w:szCs w:val="20"/>
        </w:rPr>
        <w:tab/>
        <w:t>III/03826 Rančířov průtah</w:t>
      </w:r>
    </w:p>
    <w:p w14:paraId="5CF012FF" w14:textId="72FA330B"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 xml:space="preserve">II. </w:t>
      </w:r>
      <w:r w:rsidR="00230C43">
        <w:rPr>
          <w:rFonts w:ascii="Arial" w:hAnsi="Arial" w:cs="Arial"/>
          <w:color w:val="000000"/>
          <w:sz w:val="20"/>
          <w:szCs w:val="20"/>
        </w:rPr>
        <w:tab/>
      </w:r>
      <w:r w:rsidRPr="00235A4D">
        <w:rPr>
          <w:rFonts w:ascii="Arial" w:hAnsi="Arial" w:cs="Arial"/>
          <w:color w:val="000000"/>
          <w:sz w:val="20"/>
          <w:szCs w:val="20"/>
        </w:rPr>
        <w:t>SO 201.0</w:t>
      </w:r>
      <w:r w:rsidRPr="00235A4D">
        <w:rPr>
          <w:rFonts w:ascii="Arial" w:hAnsi="Arial" w:cs="Arial"/>
          <w:color w:val="000000"/>
          <w:sz w:val="20"/>
          <w:szCs w:val="20"/>
        </w:rPr>
        <w:tab/>
        <w:t>Most ev. č. 03826-</w:t>
      </w:r>
      <w:r w:rsidR="008C6141">
        <w:rPr>
          <w:rFonts w:ascii="Arial" w:hAnsi="Arial" w:cs="Arial"/>
          <w:color w:val="000000"/>
          <w:sz w:val="20"/>
          <w:szCs w:val="20"/>
        </w:rPr>
        <w:t>1</w:t>
      </w:r>
      <w:r w:rsidR="008C6141" w:rsidRPr="00235A4D">
        <w:rPr>
          <w:rFonts w:ascii="Arial" w:hAnsi="Arial" w:cs="Arial"/>
          <w:color w:val="000000"/>
          <w:sz w:val="20"/>
          <w:szCs w:val="20"/>
        </w:rPr>
        <w:t xml:space="preserve"> </w:t>
      </w:r>
      <w:r w:rsidRPr="00235A4D">
        <w:rPr>
          <w:rFonts w:ascii="Arial" w:hAnsi="Arial" w:cs="Arial"/>
          <w:color w:val="000000"/>
          <w:sz w:val="20"/>
          <w:szCs w:val="20"/>
        </w:rPr>
        <w:t>část demolice</w:t>
      </w:r>
    </w:p>
    <w:p w14:paraId="0115B800" w14:textId="4EBD6EF0"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 xml:space="preserve">II. </w:t>
      </w:r>
      <w:r w:rsidR="00230C43">
        <w:rPr>
          <w:rFonts w:ascii="Arial" w:hAnsi="Arial" w:cs="Arial"/>
          <w:color w:val="000000"/>
          <w:sz w:val="20"/>
          <w:szCs w:val="20"/>
        </w:rPr>
        <w:tab/>
      </w:r>
      <w:r w:rsidRPr="00235A4D">
        <w:rPr>
          <w:rFonts w:ascii="Arial" w:hAnsi="Arial" w:cs="Arial"/>
          <w:color w:val="000000"/>
          <w:sz w:val="20"/>
          <w:szCs w:val="20"/>
        </w:rPr>
        <w:t>SO 201.1</w:t>
      </w:r>
      <w:r w:rsidRPr="00235A4D">
        <w:rPr>
          <w:rFonts w:ascii="Arial" w:hAnsi="Arial" w:cs="Arial"/>
          <w:color w:val="000000"/>
          <w:sz w:val="20"/>
          <w:szCs w:val="20"/>
        </w:rPr>
        <w:tab/>
        <w:t>Most ev. č. 03826-</w:t>
      </w:r>
      <w:r w:rsidR="008C6141">
        <w:rPr>
          <w:rFonts w:ascii="Arial" w:hAnsi="Arial" w:cs="Arial"/>
          <w:color w:val="000000"/>
          <w:sz w:val="20"/>
          <w:szCs w:val="20"/>
        </w:rPr>
        <w:t xml:space="preserve">1 </w:t>
      </w:r>
      <w:r w:rsidRPr="00235A4D">
        <w:rPr>
          <w:rFonts w:ascii="Arial" w:hAnsi="Arial" w:cs="Arial"/>
          <w:color w:val="000000"/>
          <w:sz w:val="20"/>
          <w:szCs w:val="20"/>
        </w:rPr>
        <w:t>část nový most</w:t>
      </w:r>
    </w:p>
    <w:p w14:paraId="3940990A" w14:textId="65D6D934"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 xml:space="preserve">III. </w:t>
      </w:r>
      <w:r w:rsidR="00230C43">
        <w:rPr>
          <w:rFonts w:ascii="Arial" w:hAnsi="Arial" w:cs="Arial"/>
          <w:color w:val="000000"/>
          <w:sz w:val="20"/>
          <w:szCs w:val="20"/>
        </w:rPr>
        <w:tab/>
      </w:r>
      <w:r w:rsidRPr="00235A4D">
        <w:rPr>
          <w:rFonts w:ascii="Arial" w:hAnsi="Arial" w:cs="Arial"/>
          <w:color w:val="000000"/>
          <w:sz w:val="20"/>
          <w:szCs w:val="20"/>
        </w:rPr>
        <w:t>SO 101</w:t>
      </w:r>
      <w:r w:rsidRPr="00235A4D">
        <w:rPr>
          <w:rFonts w:ascii="Arial" w:hAnsi="Arial" w:cs="Arial"/>
          <w:color w:val="000000"/>
          <w:sz w:val="20"/>
          <w:szCs w:val="20"/>
        </w:rPr>
        <w:tab/>
      </w:r>
      <w:r>
        <w:rPr>
          <w:rFonts w:ascii="Arial" w:hAnsi="Arial" w:cs="Arial"/>
          <w:color w:val="000000"/>
          <w:sz w:val="20"/>
          <w:szCs w:val="20"/>
        </w:rPr>
        <w:tab/>
      </w:r>
      <w:r w:rsidRPr="00235A4D">
        <w:rPr>
          <w:rFonts w:ascii="Arial" w:hAnsi="Arial" w:cs="Arial"/>
          <w:color w:val="000000"/>
          <w:sz w:val="20"/>
          <w:szCs w:val="20"/>
        </w:rPr>
        <w:t>III/03827 Čížov průtah</w:t>
      </w:r>
    </w:p>
    <w:p w14:paraId="7E3BE195" w14:textId="0137E5AC"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 xml:space="preserve">IV. </w:t>
      </w:r>
      <w:r w:rsidR="00230C43">
        <w:rPr>
          <w:rFonts w:ascii="Arial" w:hAnsi="Arial" w:cs="Arial"/>
          <w:color w:val="000000"/>
          <w:sz w:val="20"/>
          <w:szCs w:val="20"/>
        </w:rPr>
        <w:tab/>
      </w:r>
      <w:r w:rsidRPr="00235A4D">
        <w:rPr>
          <w:rFonts w:ascii="Arial" w:hAnsi="Arial" w:cs="Arial"/>
          <w:color w:val="000000"/>
          <w:sz w:val="20"/>
          <w:szCs w:val="20"/>
        </w:rPr>
        <w:t>SO 201</w:t>
      </w:r>
      <w:r w:rsidRPr="00235A4D">
        <w:rPr>
          <w:rFonts w:ascii="Arial" w:hAnsi="Arial" w:cs="Arial"/>
          <w:color w:val="000000"/>
          <w:sz w:val="20"/>
          <w:szCs w:val="20"/>
        </w:rPr>
        <w:tab/>
      </w:r>
      <w:r>
        <w:rPr>
          <w:rFonts w:ascii="Arial" w:hAnsi="Arial" w:cs="Arial"/>
          <w:color w:val="000000"/>
          <w:sz w:val="20"/>
          <w:szCs w:val="20"/>
        </w:rPr>
        <w:tab/>
      </w:r>
      <w:r w:rsidRPr="00235A4D">
        <w:rPr>
          <w:rFonts w:ascii="Arial" w:hAnsi="Arial" w:cs="Arial"/>
          <w:color w:val="000000"/>
          <w:sz w:val="20"/>
          <w:szCs w:val="20"/>
        </w:rPr>
        <w:t xml:space="preserve">Most </w:t>
      </w:r>
      <w:proofErr w:type="spellStart"/>
      <w:r w:rsidRPr="00235A4D">
        <w:rPr>
          <w:rFonts w:ascii="Arial" w:hAnsi="Arial" w:cs="Arial"/>
          <w:color w:val="000000"/>
          <w:sz w:val="20"/>
          <w:szCs w:val="20"/>
        </w:rPr>
        <w:t>ev.č</w:t>
      </w:r>
      <w:proofErr w:type="spellEnd"/>
      <w:r w:rsidRPr="00235A4D">
        <w:rPr>
          <w:rFonts w:ascii="Arial" w:hAnsi="Arial" w:cs="Arial"/>
          <w:color w:val="000000"/>
          <w:sz w:val="20"/>
          <w:szCs w:val="20"/>
        </w:rPr>
        <w:t>. 03827-1 Čížov</w:t>
      </w:r>
    </w:p>
    <w:p w14:paraId="5A4A0B56" w14:textId="6242ABAB"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 xml:space="preserve">V. </w:t>
      </w:r>
      <w:r w:rsidR="00230C43">
        <w:rPr>
          <w:rFonts w:ascii="Arial" w:hAnsi="Arial" w:cs="Arial"/>
          <w:color w:val="000000"/>
          <w:sz w:val="20"/>
          <w:szCs w:val="20"/>
        </w:rPr>
        <w:tab/>
      </w:r>
      <w:r w:rsidRPr="00235A4D">
        <w:rPr>
          <w:rFonts w:ascii="Arial" w:hAnsi="Arial" w:cs="Arial"/>
          <w:color w:val="000000"/>
          <w:sz w:val="20"/>
          <w:szCs w:val="20"/>
        </w:rPr>
        <w:t xml:space="preserve">SO 101 </w:t>
      </w:r>
      <w:r w:rsidRPr="00235A4D">
        <w:rPr>
          <w:rFonts w:ascii="Arial" w:hAnsi="Arial" w:cs="Arial"/>
          <w:color w:val="000000"/>
          <w:sz w:val="20"/>
          <w:szCs w:val="20"/>
        </w:rPr>
        <w:tab/>
        <w:t>III/03828 Cerekvička průtah</w:t>
      </w:r>
    </w:p>
    <w:p w14:paraId="65A1C5F8" w14:textId="200E6EB2"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 xml:space="preserve">V. </w:t>
      </w:r>
      <w:r w:rsidR="00230C43">
        <w:rPr>
          <w:rFonts w:ascii="Arial" w:hAnsi="Arial" w:cs="Arial"/>
          <w:color w:val="000000"/>
          <w:sz w:val="20"/>
          <w:szCs w:val="20"/>
        </w:rPr>
        <w:tab/>
      </w:r>
      <w:r w:rsidRPr="00235A4D">
        <w:rPr>
          <w:rFonts w:ascii="Arial" w:hAnsi="Arial" w:cs="Arial"/>
          <w:color w:val="000000"/>
          <w:sz w:val="20"/>
          <w:szCs w:val="20"/>
        </w:rPr>
        <w:t>SO 101.1</w:t>
      </w:r>
      <w:r>
        <w:rPr>
          <w:rFonts w:ascii="Arial" w:hAnsi="Arial" w:cs="Arial"/>
          <w:color w:val="000000"/>
          <w:sz w:val="20"/>
          <w:szCs w:val="20"/>
        </w:rPr>
        <w:tab/>
      </w:r>
      <w:r w:rsidRPr="00235A4D">
        <w:rPr>
          <w:rFonts w:ascii="Arial" w:hAnsi="Arial" w:cs="Arial"/>
          <w:color w:val="000000"/>
          <w:sz w:val="20"/>
          <w:szCs w:val="20"/>
        </w:rPr>
        <w:t>III/03828 Cerekvička průtah úprava MK ÚK sjezdy</w:t>
      </w:r>
    </w:p>
    <w:p w14:paraId="0A34B23C" w14:textId="0C183945"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 xml:space="preserve">V. </w:t>
      </w:r>
      <w:r w:rsidR="00230C43">
        <w:rPr>
          <w:rFonts w:ascii="Arial" w:hAnsi="Arial" w:cs="Arial"/>
          <w:color w:val="000000"/>
          <w:sz w:val="20"/>
          <w:szCs w:val="20"/>
        </w:rPr>
        <w:tab/>
      </w:r>
      <w:r w:rsidRPr="00235A4D">
        <w:rPr>
          <w:rFonts w:ascii="Arial" w:hAnsi="Arial" w:cs="Arial"/>
          <w:color w:val="000000"/>
          <w:sz w:val="20"/>
          <w:szCs w:val="20"/>
        </w:rPr>
        <w:t xml:space="preserve">SO 102 </w:t>
      </w:r>
      <w:r w:rsidRPr="00235A4D">
        <w:rPr>
          <w:rFonts w:ascii="Arial" w:hAnsi="Arial" w:cs="Arial"/>
          <w:color w:val="000000"/>
          <w:sz w:val="20"/>
          <w:szCs w:val="20"/>
        </w:rPr>
        <w:tab/>
        <w:t>III/03829 Cerekvička průtah</w:t>
      </w:r>
    </w:p>
    <w:p w14:paraId="22A653EF" w14:textId="6158091D"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 xml:space="preserve">V. </w:t>
      </w:r>
      <w:r w:rsidR="00230C43">
        <w:rPr>
          <w:rFonts w:ascii="Arial" w:hAnsi="Arial" w:cs="Arial"/>
          <w:color w:val="000000"/>
          <w:sz w:val="20"/>
          <w:szCs w:val="20"/>
        </w:rPr>
        <w:tab/>
      </w:r>
      <w:r w:rsidRPr="00235A4D">
        <w:rPr>
          <w:rFonts w:ascii="Arial" w:hAnsi="Arial" w:cs="Arial"/>
          <w:color w:val="000000"/>
          <w:sz w:val="20"/>
          <w:szCs w:val="20"/>
        </w:rPr>
        <w:t>S</w:t>
      </w:r>
      <w:r w:rsidR="00230C43">
        <w:rPr>
          <w:rFonts w:ascii="Arial" w:hAnsi="Arial" w:cs="Arial"/>
          <w:color w:val="000000"/>
          <w:sz w:val="20"/>
          <w:szCs w:val="20"/>
        </w:rPr>
        <w:t>O</w:t>
      </w:r>
      <w:r w:rsidRPr="00235A4D">
        <w:rPr>
          <w:rFonts w:ascii="Arial" w:hAnsi="Arial" w:cs="Arial"/>
          <w:color w:val="000000"/>
          <w:sz w:val="20"/>
          <w:szCs w:val="20"/>
        </w:rPr>
        <w:t xml:space="preserve"> 102.1</w:t>
      </w:r>
      <w:r w:rsidRPr="00235A4D">
        <w:rPr>
          <w:rFonts w:ascii="Arial" w:hAnsi="Arial" w:cs="Arial"/>
          <w:color w:val="000000"/>
          <w:sz w:val="20"/>
          <w:szCs w:val="20"/>
        </w:rPr>
        <w:tab/>
        <w:t>III/03829 Cerekvička průtah úprava MK ÚK sjezdy</w:t>
      </w:r>
    </w:p>
    <w:p w14:paraId="61EEAAC6" w14:textId="1881FFAF" w:rsidR="00356C5C" w:rsidRPr="00235A4D" w:rsidRDefault="00356C5C" w:rsidP="00356C5C">
      <w:pPr>
        <w:pStyle w:val="Zkladntextodsazen3"/>
        <w:widowControl w:val="0"/>
        <w:spacing w:before="120"/>
        <w:ind w:left="709" w:firstLine="284"/>
        <w:rPr>
          <w:rFonts w:ascii="Arial" w:hAnsi="Arial" w:cs="Arial"/>
          <w:color w:val="000000"/>
          <w:sz w:val="20"/>
          <w:szCs w:val="20"/>
        </w:rPr>
      </w:pPr>
      <w:r w:rsidRPr="00235A4D">
        <w:rPr>
          <w:rFonts w:ascii="Arial" w:hAnsi="Arial" w:cs="Arial"/>
          <w:color w:val="000000"/>
          <w:sz w:val="20"/>
          <w:szCs w:val="20"/>
        </w:rPr>
        <w:t xml:space="preserve">V. </w:t>
      </w:r>
      <w:r w:rsidR="00230C43">
        <w:rPr>
          <w:rFonts w:ascii="Arial" w:hAnsi="Arial" w:cs="Arial"/>
          <w:color w:val="000000"/>
          <w:sz w:val="20"/>
          <w:szCs w:val="20"/>
        </w:rPr>
        <w:tab/>
      </w:r>
      <w:r w:rsidRPr="00235A4D">
        <w:rPr>
          <w:rFonts w:ascii="Arial" w:hAnsi="Arial" w:cs="Arial"/>
          <w:color w:val="000000"/>
          <w:sz w:val="20"/>
          <w:szCs w:val="20"/>
        </w:rPr>
        <w:t>SO 103</w:t>
      </w:r>
      <w:r w:rsidRPr="00235A4D">
        <w:rPr>
          <w:rFonts w:ascii="Arial" w:hAnsi="Arial" w:cs="Arial"/>
          <w:color w:val="000000"/>
          <w:sz w:val="20"/>
          <w:szCs w:val="20"/>
        </w:rPr>
        <w:tab/>
      </w:r>
      <w:r>
        <w:rPr>
          <w:rFonts w:ascii="Arial" w:hAnsi="Arial" w:cs="Arial"/>
          <w:color w:val="000000"/>
          <w:sz w:val="20"/>
          <w:szCs w:val="20"/>
        </w:rPr>
        <w:tab/>
      </w:r>
      <w:r w:rsidRPr="00235A4D">
        <w:rPr>
          <w:rFonts w:ascii="Arial" w:hAnsi="Arial" w:cs="Arial"/>
          <w:color w:val="000000"/>
          <w:sz w:val="20"/>
          <w:szCs w:val="20"/>
        </w:rPr>
        <w:t>Cerekvička průtah MK mezi III/03828 a III/03829</w:t>
      </w:r>
    </w:p>
    <w:p w14:paraId="1C1A5B8D" w14:textId="1109486B" w:rsidR="00356C5C" w:rsidRPr="00235A4D" w:rsidRDefault="00356C5C" w:rsidP="00356C5C">
      <w:pPr>
        <w:pStyle w:val="Zkladntextodsazen3"/>
        <w:widowControl w:val="0"/>
        <w:spacing w:before="120"/>
        <w:ind w:left="708" w:firstLine="284"/>
        <w:rPr>
          <w:rFonts w:ascii="Arial" w:hAnsi="Arial" w:cs="Arial"/>
          <w:color w:val="000000"/>
          <w:sz w:val="20"/>
          <w:szCs w:val="20"/>
        </w:rPr>
      </w:pPr>
      <w:r w:rsidRPr="00235A4D">
        <w:rPr>
          <w:rFonts w:ascii="Arial" w:hAnsi="Arial" w:cs="Arial"/>
          <w:color w:val="000000"/>
          <w:sz w:val="20"/>
          <w:szCs w:val="20"/>
        </w:rPr>
        <w:t xml:space="preserve">VI. </w:t>
      </w:r>
      <w:r w:rsidR="00230C43">
        <w:rPr>
          <w:rFonts w:ascii="Arial" w:hAnsi="Arial" w:cs="Arial"/>
          <w:color w:val="000000"/>
          <w:sz w:val="20"/>
          <w:szCs w:val="20"/>
        </w:rPr>
        <w:tab/>
      </w:r>
      <w:r w:rsidRPr="00235A4D">
        <w:rPr>
          <w:rFonts w:ascii="Arial" w:hAnsi="Arial" w:cs="Arial"/>
          <w:color w:val="000000"/>
          <w:sz w:val="20"/>
          <w:szCs w:val="20"/>
        </w:rPr>
        <w:t xml:space="preserve">SO 901 </w:t>
      </w:r>
      <w:r w:rsidRPr="00235A4D">
        <w:rPr>
          <w:rFonts w:ascii="Arial" w:hAnsi="Arial" w:cs="Arial"/>
          <w:color w:val="000000"/>
          <w:sz w:val="20"/>
          <w:szCs w:val="20"/>
        </w:rPr>
        <w:tab/>
        <w:t>DIO</w:t>
      </w:r>
    </w:p>
    <w:p w14:paraId="2A148D69" w14:textId="6DE8B84B" w:rsidR="00DB3FA7" w:rsidRPr="00351DDE" w:rsidRDefault="009014AB" w:rsidP="001E1905">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r w:rsidRPr="00351DDE">
        <w:rPr>
          <w:rFonts w:ascii="Arial" w:hAnsi="Arial" w:cs="Arial"/>
          <w:bCs/>
          <w:sz w:val="20"/>
          <w:szCs w:val="20"/>
          <w:lang w:eastAsia="cs-CZ"/>
        </w:rPr>
        <w:t>kter</w:t>
      </w:r>
      <w:r w:rsidR="00351DDE" w:rsidRPr="00351DDE">
        <w:rPr>
          <w:rFonts w:ascii="Arial" w:hAnsi="Arial" w:cs="Arial"/>
          <w:bCs/>
          <w:sz w:val="20"/>
          <w:szCs w:val="20"/>
          <w:lang w:eastAsia="cs-CZ"/>
        </w:rPr>
        <w:t>ý</w:t>
      </w:r>
      <w:r w:rsidRPr="00351DDE">
        <w:rPr>
          <w:rFonts w:ascii="Arial" w:hAnsi="Arial" w:cs="Arial"/>
          <w:bCs/>
          <w:sz w:val="20"/>
          <w:szCs w:val="20"/>
          <w:lang w:eastAsia="cs-CZ"/>
        </w:rPr>
        <w:t xml:space="preserve"> tvoří přílohu této </w:t>
      </w:r>
      <w:r w:rsidR="002B4502" w:rsidRPr="00351DDE">
        <w:rPr>
          <w:rFonts w:ascii="Arial" w:hAnsi="Arial" w:cs="Arial"/>
          <w:bCs/>
          <w:sz w:val="20"/>
          <w:szCs w:val="20"/>
          <w:lang w:eastAsia="cs-CZ"/>
        </w:rPr>
        <w:t>S</w:t>
      </w:r>
      <w:r w:rsidRPr="00351DDE">
        <w:rPr>
          <w:rFonts w:ascii="Arial" w:hAnsi="Arial" w:cs="Arial"/>
          <w:bCs/>
          <w:sz w:val="20"/>
          <w:szCs w:val="20"/>
          <w:lang w:eastAsia="cs-CZ"/>
        </w:rPr>
        <w:t>m</w:t>
      </w:r>
      <w:r w:rsidR="002B4502" w:rsidRPr="00351DDE">
        <w:rPr>
          <w:rFonts w:ascii="Arial" w:hAnsi="Arial" w:cs="Arial"/>
          <w:bCs/>
          <w:sz w:val="20"/>
          <w:szCs w:val="20"/>
          <w:lang w:eastAsia="cs-CZ"/>
        </w:rPr>
        <w:t>l</w:t>
      </w:r>
      <w:r w:rsidRPr="00351DDE">
        <w:rPr>
          <w:rFonts w:ascii="Arial" w:hAnsi="Arial" w:cs="Arial"/>
          <w:bCs/>
          <w:sz w:val="20"/>
          <w:szCs w:val="20"/>
          <w:lang w:eastAsia="cs-CZ"/>
        </w:rPr>
        <w:t>ouvy.</w:t>
      </w:r>
      <w:r w:rsidR="00DB3FA7" w:rsidRPr="00351DDE">
        <w:rPr>
          <w:rFonts w:ascii="Arial" w:hAnsi="Arial" w:cs="Arial"/>
          <w:bCs/>
          <w:sz w:val="20"/>
          <w:szCs w:val="20"/>
          <w:lang w:eastAsia="cs-CZ"/>
        </w:rPr>
        <w:t xml:space="preserve"> </w:t>
      </w:r>
    </w:p>
    <w:p w14:paraId="7181B01C" w14:textId="77777777" w:rsidR="00DB3FA7" w:rsidRPr="00351DD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351DDE">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w:t>
      </w:r>
      <w:r w:rsidRPr="00351DDE">
        <w:rPr>
          <w:rFonts w:ascii="Arial" w:hAnsi="Arial" w:cs="Arial"/>
          <w:bCs/>
          <w:sz w:val="20"/>
          <w:szCs w:val="20"/>
          <w:lang w:eastAsia="cs-CZ"/>
        </w:rPr>
        <w:lastRenderedPageBreak/>
        <w:t xml:space="preserve">dokumentaci pro provádění stavby, dále soupis prací, dodávek a služeb s výkazem výměr, a dále obchodní podmínky, jež jsou nedílnou součástí této </w:t>
      </w:r>
      <w:r w:rsidR="002B4502" w:rsidRPr="00351DDE">
        <w:rPr>
          <w:rFonts w:ascii="Arial" w:hAnsi="Arial" w:cs="Arial"/>
          <w:bCs/>
          <w:sz w:val="20"/>
          <w:szCs w:val="20"/>
          <w:lang w:eastAsia="cs-CZ"/>
        </w:rPr>
        <w:t>S</w:t>
      </w:r>
      <w:r w:rsidRPr="00351DDE">
        <w:rPr>
          <w:rFonts w:ascii="Arial" w:hAnsi="Arial" w:cs="Arial"/>
          <w:bCs/>
          <w:sz w:val="20"/>
          <w:szCs w:val="20"/>
          <w:lang w:eastAsia="cs-CZ"/>
        </w:rPr>
        <w:t xml:space="preserve">mlouvy. Předmětem díla jsou rovněž činnosti, práce a dodávky, které nejsou v dokumentech uvedených v tomto článku </w:t>
      </w:r>
      <w:r w:rsidR="002B4502" w:rsidRPr="00351DDE">
        <w:rPr>
          <w:rFonts w:ascii="Arial" w:hAnsi="Arial" w:cs="Arial"/>
          <w:bCs/>
          <w:sz w:val="20"/>
          <w:szCs w:val="20"/>
          <w:lang w:eastAsia="cs-CZ"/>
        </w:rPr>
        <w:t>S</w:t>
      </w:r>
      <w:r w:rsidRPr="00351DDE">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351DD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351DD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351DD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351DDE">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1F3B8BD" w14:textId="77777777" w:rsidR="00AB2839" w:rsidRPr="00CD4B80" w:rsidRDefault="00AB2839" w:rsidP="00AB2839">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p>
    <w:p w14:paraId="259C8AFE" w14:textId="19D6A828" w:rsidR="00AB2839" w:rsidRPr="00AB2839" w:rsidRDefault="00AB2839" w:rsidP="00AB2839">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AB2839">
        <w:rPr>
          <w:rFonts w:ascii="Arial" w:hAnsi="Arial" w:cs="Arial"/>
          <w:b/>
          <w:sz w:val="20"/>
          <w:szCs w:val="20"/>
          <w:lang w:eastAsia="cs-CZ"/>
        </w:rPr>
        <w:t xml:space="preserve">do 6 měsíců </w:t>
      </w:r>
      <w:r w:rsidRPr="00AB2839">
        <w:rPr>
          <w:rFonts w:ascii="Arial" w:hAnsi="Arial" w:cs="Arial"/>
          <w:sz w:val="20"/>
          <w:szCs w:val="20"/>
          <w:lang w:eastAsia="cs-CZ"/>
        </w:rPr>
        <w:t>od předání a převzetí staveniště</w:t>
      </w:r>
      <w:r>
        <w:rPr>
          <w:rFonts w:ascii="Arial" w:hAnsi="Arial" w:cs="Arial"/>
          <w:sz w:val="20"/>
          <w:szCs w:val="20"/>
          <w:lang w:eastAsia="cs-CZ"/>
        </w:rPr>
        <w:t xml:space="preserve">, </w:t>
      </w:r>
      <w:r w:rsidRPr="00175720">
        <w:rPr>
          <w:rFonts w:ascii="Arial" w:hAnsi="Arial" w:cs="Arial"/>
          <w:b/>
          <w:sz w:val="20"/>
          <w:szCs w:val="20"/>
          <w:lang w:eastAsia="cs-CZ"/>
        </w:rPr>
        <w:t>nejpozději do 31. 10. 2025</w:t>
      </w:r>
    </w:p>
    <w:p w14:paraId="1F400D69" w14:textId="24E6F8FF" w:rsidR="00AB2839" w:rsidRPr="006E2927" w:rsidRDefault="00AB2839" w:rsidP="00AB2839">
      <w:pPr>
        <w:pStyle w:val="Odstavecseseznamem"/>
        <w:widowControl w:val="0"/>
        <w:numPr>
          <w:ilvl w:val="0"/>
          <w:numId w:val="29"/>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6E2927">
        <w:rPr>
          <w:rFonts w:ascii="Arial" w:hAnsi="Arial" w:cs="Arial"/>
          <w:sz w:val="20"/>
          <w:szCs w:val="20"/>
          <w:lang w:eastAsia="cs-CZ"/>
        </w:rPr>
        <w:t xml:space="preserve">součástí celé stavby je zároveň dílo pro dalšího investora, tj. </w:t>
      </w:r>
      <w:r w:rsidRPr="00DD285D">
        <w:rPr>
          <w:rFonts w:ascii="Arial" w:hAnsi="Arial" w:cs="Arial"/>
          <w:sz w:val="20"/>
          <w:szCs w:val="20"/>
        </w:rPr>
        <w:t>výstavba chodníku podél silnice III/03826</w:t>
      </w:r>
      <w:r>
        <w:rPr>
          <w:rFonts w:ascii="Arial" w:hAnsi="Arial" w:cs="Arial"/>
          <w:sz w:val="20"/>
          <w:szCs w:val="20"/>
        </w:rPr>
        <w:t xml:space="preserve"> v obci Rančířov</w:t>
      </w:r>
      <w:r w:rsidRPr="006E2927">
        <w:rPr>
          <w:rFonts w:ascii="Arial" w:hAnsi="Arial" w:cs="Arial"/>
          <w:sz w:val="20"/>
          <w:szCs w:val="20"/>
        </w:rPr>
        <w:t xml:space="preserve"> </w:t>
      </w:r>
    </w:p>
    <w:p w14:paraId="018CF39D" w14:textId="12CA08DE" w:rsidR="00AB2839" w:rsidRPr="00391CE9" w:rsidRDefault="00AB2839" w:rsidP="00AB2839">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175720">
        <w:rPr>
          <w:rFonts w:ascii="Arial" w:hAnsi="Arial" w:cs="Arial"/>
          <w:b/>
          <w:sz w:val="20"/>
          <w:szCs w:val="20"/>
          <w:lang w:eastAsia="cs-CZ"/>
        </w:rPr>
        <w:t xml:space="preserve">do </w:t>
      </w:r>
      <w:r w:rsidR="00175720">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w:t>
      </w:r>
      <w:r w:rsidR="00175720">
        <w:rPr>
          <w:rFonts w:ascii="Arial" w:hAnsi="Arial" w:cs="Arial"/>
          <w:sz w:val="20"/>
          <w:szCs w:val="20"/>
          <w:lang w:eastAsia="cs-CZ"/>
        </w:rPr>
        <w:t>b</w:t>
      </w:r>
      <w:r w:rsidRPr="00391CE9">
        <w:rPr>
          <w:rFonts w:ascii="Arial" w:hAnsi="Arial" w:cs="Arial"/>
          <w:sz w:val="20"/>
          <w:szCs w:val="20"/>
          <w:lang w:eastAsia="cs-CZ"/>
        </w:rPr>
        <w:t>), (vyjma geometrického plánu)</w:t>
      </w:r>
    </w:p>
    <w:p w14:paraId="036EC469" w14:textId="6EC52F87" w:rsidR="00A119AD" w:rsidRPr="00AB2839" w:rsidRDefault="00AB2839" w:rsidP="00AB2839">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391CE9">
        <w:rPr>
          <w:rFonts w:ascii="Arial" w:hAnsi="Arial" w:cs="Arial"/>
          <w:snapToGrid w:val="0"/>
          <w:sz w:val="20"/>
          <w:szCs w:val="20"/>
          <w:lang w:eastAsia="cs-CZ"/>
        </w:rPr>
        <w:t xml:space="preserve">předání a převzetí ověřeného geometrického plánu: </w:t>
      </w:r>
      <w:r w:rsidRPr="00391CE9">
        <w:rPr>
          <w:rFonts w:ascii="Arial" w:hAnsi="Arial" w:cs="Arial"/>
          <w:b/>
          <w:snapToGrid w:val="0"/>
          <w:sz w:val="20"/>
          <w:szCs w:val="20"/>
          <w:lang w:eastAsia="cs-CZ"/>
        </w:rPr>
        <w:t>do 3 měsíců</w:t>
      </w:r>
      <w:r w:rsidRPr="00391CE9">
        <w:rPr>
          <w:rFonts w:ascii="Arial" w:hAnsi="Arial" w:cs="Arial"/>
          <w:snapToGrid w:val="0"/>
          <w:sz w:val="20"/>
          <w:szCs w:val="20"/>
          <w:lang w:eastAsia="cs-CZ"/>
        </w:rPr>
        <w:t xml:space="preserve"> od uvedení celé stavby </w:t>
      </w:r>
      <w:r>
        <w:rPr>
          <w:rFonts w:ascii="Arial" w:hAnsi="Arial" w:cs="Arial"/>
          <w:snapToGrid w:val="0"/>
          <w:sz w:val="20"/>
          <w:szCs w:val="20"/>
          <w:lang w:eastAsia="cs-CZ"/>
        </w:rPr>
        <w:t xml:space="preserve">do užívání dle bodu </w:t>
      </w:r>
      <w:r w:rsidR="00175720">
        <w:rPr>
          <w:rFonts w:ascii="Arial" w:hAnsi="Arial" w:cs="Arial"/>
          <w:snapToGrid w:val="0"/>
          <w:sz w:val="20"/>
          <w:szCs w:val="20"/>
          <w:lang w:eastAsia="cs-CZ"/>
        </w:rPr>
        <w:t>b</w:t>
      </w:r>
      <w:r w:rsidRPr="00391CE9">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0D0CE7">
        <w:rPr>
          <w:rFonts w:ascii="Arial" w:hAnsi="Arial" w:cs="Arial"/>
          <w:b/>
          <w:sz w:val="20"/>
          <w:szCs w:val="20"/>
          <w:lang w:val="cs-CZ"/>
        </w:rPr>
        <w:t>Zhotovitel je povinen vždy přikládat dílu nejvyšší prioritu</w:t>
      </w:r>
      <w:r w:rsidRPr="00F011CB">
        <w:rPr>
          <w:rFonts w:ascii="Arial" w:hAnsi="Arial" w:cs="Arial"/>
          <w:sz w:val="20"/>
          <w:szCs w:val="20"/>
          <w:lang w:val="cs-CZ"/>
        </w:rPr>
        <w:t>;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lastRenderedPageBreak/>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1CEE2138"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w:t>
      </w:r>
      <w:r w:rsidR="00913B8A">
        <w:rPr>
          <w:rFonts w:ascii="Arial" w:hAnsi="Arial" w:cs="Arial"/>
          <w:snapToGrid w:val="0"/>
          <w:sz w:val="20"/>
          <w:szCs w:val="20"/>
        </w:rPr>
        <w:t xml:space="preserve">, v rozsahu stavebních objektů dle odst. </w:t>
      </w:r>
      <w:proofErr w:type="gramStart"/>
      <w:r w:rsidR="00913B8A">
        <w:rPr>
          <w:rFonts w:ascii="Arial" w:hAnsi="Arial" w:cs="Arial"/>
          <w:snapToGrid w:val="0"/>
          <w:sz w:val="20"/>
          <w:szCs w:val="20"/>
        </w:rPr>
        <w:t>3.2.</w:t>
      </w:r>
      <w:r w:rsidRPr="00F011CB">
        <w:rPr>
          <w:rFonts w:ascii="Arial" w:hAnsi="Arial" w:cs="Arial"/>
          <w:snapToGrid w:val="0"/>
          <w:sz w:val="20"/>
          <w:szCs w:val="20"/>
        </w:rPr>
        <w:t xml:space="preserve"> ve</w:t>
      </w:r>
      <w:proofErr w:type="gramEnd"/>
      <w:r w:rsidRPr="00F011CB">
        <w:rPr>
          <w:rFonts w:ascii="Arial" w:hAnsi="Arial" w:cs="Arial"/>
          <w:snapToGrid w:val="0"/>
          <w:sz w:val="20"/>
          <w:szCs w:val="20"/>
        </w:rPr>
        <w:t xml:space="preser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444AEC5E" w14:textId="77777777" w:rsidR="007A7CCF" w:rsidRDefault="007A7CCF" w:rsidP="007A7CCF">
      <w:pPr>
        <w:widowControl w:val="0"/>
        <w:tabs>
          <w:tab w:val="left" w:pos="567"/>
        </w:tabs>
        <w:spacing w:before="120" w:after="120" w:line="240" w:lineRule="auto"/>
        <w:jc w:val="both"/>
        <w:rPr>
          <w:rFonts w:ascii="Arial" w:hAnsi="Arial" w:cs="Arial"/>
          <w:snapToGrid w:val="0"/>
          <w:color w:val="000000" w:themeColor="text1"/>
          <w:sz w:val="20"/>
          <w:szCs w:val="20"/>
        </w:rPr>
      </w:pPr>
    </w:p>
    <w:p w14:paraId="182C38EE" w14:textId="5162545A" w:rsidR="008E5EF3" w:rsidRPr="00F011CB" w:rsidRDefault="008E5EF3" w:rsidP="007A7CCF">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Pr>
          <w:rFonts w:ascii="Arial" w:hAnsi="Arial" w:cs="Arial"/>
          <w:snapToGrid w:val="0"/>
          <w:color w:val="000000" w:themeColor="text1"/>
          <w:sz w:val="20"/>
          <w:szCs w:val="20"/>
        </w:rPr>
        <w:t xml:space="preserve">Z celkové ceny </w:t>
      </w:r>
      <w:r w:rsidRPr="00F011CB">
        <w:rPr>
          <w:rFonts w:ascii="Arial" w:hAnsi="Arial" w:cs="Arial"/>
          <w:snapToGrid w:val="0"/>
          <w:color w:val="000000" w:themeColor="text1"/>
          <w:sz w:val="20"/>
          <w:szCs w:val="20"/>
        </w:rPr>
        <w:t xml:space="preserve">díla činí cena </w:t>
      </w:r>
      <w:r>
        <w:rPr>
          <w:rFonts w:ascii="Arial" w:hAnsi="Arial" w:cs="Arial"/>
          <w:snapToGrid w:val="0"/>
          <w:color w:val="000000" w:themeColor="text1"/>
          <w:sz w:val="20"/>
          <w:szCs w:val="20"/>
          <w:u w:val="single"/>
        </w:rPr>
        <w:t>za část</w:t>
      </w:r>
      <w:r w:rsidR="00C20711">
        <w:rPr>
          <w:rFonts w:ascii="Arial" w:hAnsi="Arial" w:cs="Arial"/>
          <w:snapToGrid w:val="0"/>
          <w:color w:val="000000" w:themeColor="text1"/>
          <w:sz w:val="20"/>
          <w:szCs w:val="20"/>
          <w:u w:val="single"/>
        </w:rPr>
        <w:t xml:space="preserve"> </w:t>
      </w:r>
      <w:r>
        <w:rPr>
          <w:rFonts w:ascii="Arial" w:hAnsi="Arial" w:cs="Arial"/>
          <w:snapToGrid w:val="0"/>
          <w:color w:val="000000" w:themeColor="text1"/>
          <w:sz w:val="20"/>
          <w:szCs w:val="20"/>
          <w:u w:val="single"/>
        </w:rPr>
        <w:t>III/03826 Rančířov průtah + Most ev. č. 03826-1</w:t>
      </w:r>
      <w:r w:rsidR="00C20711">
        <w:rPr>
          <w:rFonts w:ascii="Arial" w:hAnsi="Arial" w:cs="Arial"/>
          <w:snapToGrid w:val="0"/>
          <w:color w:val="000000" w:themeColor="text1"/>
          <w:sz w:val="20"/>
          <w:szCs w:val="20"/>
          <w:u w:val="single"/>
        </w:rPr>
        <w:t xml:space="preserve"> (dle soupisu prací části 0, I., II., VI.)</w:t>
      </w:r>
      <w:r>
        <w:rPr>
          <w:rFonts w:ascii="Arial" w:hAnsi="Arial" w:cs="Arial"/>
          <w:snapToGrid w:val="0"/>
          <w:color w:val="000000" w:themeColor="text1"/>
          <w:sz w:val="20"/>
          <w:szCs w:val="20"/>
          <w:u w:val="single"/>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8E5EF3" w:rsidRPr="00F011CB" w14:paraId="1C4D354F" w14:textId="77777777" w:rsidTr="00280CE4">
        <w:tc>
          <w:tcPr>
            <w:tcW w:w="4536" w:type="dxa"/>
          </w:tcPr>
          <w:p w14:paraId="7390B483" w14:textId="77777777" w:rsidR="008E5EF3" w:rsidRPr="00F011CB" w:rsidRDefault="008E5EF3" w:rsidP="00280CE4">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rekonstrukce mostu bez DPH</w:t>
            </w:r>
          </w:p>
        </w:tc>
        <w:tc>
          <w:tcPr>
            <w:tcW w:w="2126" w:type="dxa"/>
            <w:shd w:val="clear" w:color="auto" w:fill="auto"/>
          </w:tcPr>
          <w:p w14:paraId="1169EC52" w14:textId="404C9DCF"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sz w:val="20"/>
                <w:szCs w:val="20"/>
              </w:rPr>
              <w:t>[Doplní účastník]</w:t>
            </w:r>
          </w:p>
        </w:tc>
        <w:tc>
          <w:tcPr>
            <w:tcW w:w="1701" w:type="dxa"/>
          </w:tcPr>
          <w:p w14:paraId="279BBA77" w14:textId="77777777" w:rsidR="008E5EF3" w:rsidRPr="00F011CB" w:rsidRDefault="008E5EF3" w:rsidP="00280CE4">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 xml:space="preserve">Kč </w:t>
            </w:r>
          </w:p>
        </w:tc>
      </w:tr>
      <w:tr w:rsidR="008E5EF3" w:rsidRPr="00F011CB" w14:paraId="1B309777" w14:textId="77777777" w:rsidTr="00280CE4">
        <w:tc>
          <w:tcPr>
            <w:tcW w:w="4536" w:type="dxa"/>
          </w:tcPr>
          <w:p w14:paraId="5902D584" w14:textId="77777777"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DPH 21 %</w:t>
            </w:r>
          </w:p>
        </w:tc>
        <w:tc>
          <w:tcPr>
            <w:tcW w:w="2126" w:type="dxa"/>
            <w:shd w:val="clear" w:color="auto" w:fill="auto"/>
          </w:tcPr>
          <w:p w14:paraId="5CC5FD2C" w14:textId="628EA2D3"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hAnsi="Arial" w:cs="Arial"/>
                <w:sz w:val="20"/>
                <w:szCs w:val="20"/>
              </w:rPr>
              <w:t>[Doplní účastník]</w:t>
            </w:r>
          </w:p>
        </w:tc>
        <w:tc>
          <w:tcPr>
            <w:tcW w:w="1701" w:type="dxa"/>
          </w:tcPr>
          <w:p w14:paraId="328E611E" w14:textId="77777777" w:rsidR="008E5EF3" w:rsidRPr="00F011CB" w:rsidRDefault="008E5EF3" w:rsidP="00280CE4">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Kč</w:t>
            </w:r>
          </w:p>
        </w:tc>
      </w:tr>
      <w:tr w:rsidR="008E5EF3" w:rsidRPr="00F011CB" w14:paraId="45D0F27C" w14:textId="77777777" w:rsidTr="00280CE4">
        <w:tc>
          <w:tcPr>
            <w:tcW w:w="4536" w:type="dxa"/>
          </w:tcPr>
          <w:p w14:paraId="322F625C" w14:textId="77777777" w:rsidR="008E5EF3" w:rsidRPr="00F011CB" w:rsidRDefault="008E5EF3" w:rsidP="00280CE4">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vč. DPH</w:t>
            </w:r>
          </w:p>
        </w:tc>
        <w:tc>
          <w:tcPr>
            <w:tcW w:w="2126" w:type="dxa"/>
            <w:shd w:val="clear" w:color="auto" w:fill="auto"/>
          </w:tcPr>
          <w:p w14:paraId="5EDD2AC1" w14:textId="57B90414"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sz w:val="20"/>
                <w:szCs w:val="20"/>
              </w:rPr>
              <w:t>[Doplní účastník]</w:t>
            </w:r>
          </w:p>
        </w:tc>
        <w:tc>
          <w:tcPr>
            <w:tcW w:w="1701" w:type="dxa"/>
          </w:tcPr>
          <w:p w14:paraId="65BE04F4" w14:textId="77777777" w:rsidR="008E5EF3" w:rsidRPr="00F011CB" w:rsidRDefault="008E5EF3" w:rsidP="00280CE4">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43497B41" w14:textId="630FAC88" w:rsidR="008E5EF3" w:rsidRPr="00F011CB" w:rsidRDefault="008E5EF3" w:rsidP="007A7CCF">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t xml:space="preserve">Z celkové ceny díla činí cena </w:t>
      </w:r>
      <w:r w:rsidRPr="00C56EE5">
        <w:rPr>
          <w:rFonts w:ascii="Arial" w:hAnsi="Arial" w:cs="Arial"/>
          <w:snapToGrid w:val="0"/>
          <w:color w:val="000000" w:themeColor="text1"/>
          <w:sz w:val="20"/>
          <w:szCs w:val="20"/>
          <w:u w:val="single"/>
        </w:rPr>
        <w:t xml:space="preserve">za část </w:t>
      </w:r>
      <w:r>
        <w:rPr>
          <w:rFonts w:ascii="Arial" w:eastAsia="Calibri" w:hAnsi="Arial" w:cs="Arial"/>
          <w:bCs/>
          <w:sz w:val="20"/>
          <w:szCs w:val="20"/>
          <w:u w:val="single"/>
        </w:rPr>
        <w:t>III/03827 Čížov průtah + Most ev. č. 03827-1</w:t>
      </w:r>
      <w:r w:rsidR="00C20711">
        <w:rPr>
          <w:rFonts w:ascii="Arial" w:eastAsia="Calibri" w:hAnsi="Arial" w:cs="Arial"/>
          <w:bCs/>
          <w:sz w:val="20"/>
          <w:szCs w:val="20"/>
          <w:u w:val="single"/>
        </w:rPr>
        <w:t xml:space="preserve"> </w:t>
      </w:r>
      <w:r w:rsidR="00C20711">
        <w:rPr>
          <w:rFonts w:ascii="Arial" w:hAnsi="Arial" w:cs="Arial"/>
          <w:snapToGrid w:val="0"/>
          <w:color w:val="000000" w:themeColor="text1"/>
          <w:sz w:val="20"/>
          <w:szCs w:val="20"/>
          <w:u w:val="single"/>
        </w:rPr>
        <w:t>(dle soupisu prací části III. a IV.)</w:t>
      </w:r>
      <w:r w:rsidRPr="00F011CB">
        <w:rPr>
          <w:rFonts w:ascii="Arial" w:hAnsi="Arial" w:cs="Arial"/>
          <w:snapToGrid w:val="0"/>
          <w:color w:val="000000" w:themeColor="text1"/>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8E5EF3" w:rsidRPr="00F011CB" w14:paraId="2A8DDB3E" w14:textId="77777777" w:rsidTr="00280CE4">
        <w:tc>
          <w:tcPr>
            <w:tcW w:w="4536" w:type="dxa"/>
          </w:tcPr>
          <w:p w14:paraId="750A5223" w14:textId="77777777" w:rsidR="008E5EF3" w:rsidRPr="00F011CB" w:rsidRDefault="008E5EF3" w:rsidP="00280CE4">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opravy vozovky bez DPH</w:t>
            </w:r>
          </w:p>
        </w:tc>
        <w:tc>
          <w:tcPr>
            <w:tcW w:w="2126" w:type="dxa"/>
            <w:shd w:val="clear" w:color="auto" w:fill="auto"/>
          </w:tcPr>
          <w:p w14:paraId="27FE0DA4" w14:textId="1A8AD8C8"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sz w:val="20"/>
                <w:szCs w:val="20"/>
              </w:rPr>
              <w:t>[Doplní účastník]</w:t>
            </w:r>
          </w:p>
        </w:tc>
        <w:tc>
          <w:tcPr>
            <w:tcW w:w="1701" w:type="dxa"/>
          </w:tcPr>
          <w:p w14:paraId="585E090B" w14:textId="77777777" w:rsidR="008E5EF3" w:rsidRPr="00F011CB" w:rsidRDefault="008E5EF3" w:rsidP="00280CE4">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 xml:space="preserve">Kč </w:t>
            </w:r>
          </w:p>
        </w:tc>
      </w:tr>
      <w:tr w:rsidR="008E5EF3" w:rsidRPr="00F011CB" w14:paraId="3BDFA6BD" w14:textId="77777777" w:rsidTr="00280CE4">
        <w:tc>
          <w:tcPr>
            <w:tcW w:w="4536" w:type="dxa"/>
          </w:tcPr>
          <w:p w14:paraId="1F2090BF" w14:textId="77777777"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DPH 21 %</w:t>
            </w:r>
          </w:p>
        </w:tc>
        <w:tc>
          <w:tcPr>
            <w:tcW w:w="2126" w:type="dxa"/>
            <w:shd w:val="clear" w:color="auto" w:fill="auto"/>
          </w:tcPr>
          <w:p w14:paraId="3F5DC435" w14:textId="30CAE828"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hAnsi="Arial" w:cs="Arial"/>
                <w:sz w:val="20"/>
                <w:szCs w:val="20"/>
              </w:rPr>
              <w:t>[Doplní účastník]</w:t>
            </w:r>
          </w:p>
        </w:tc>
        <w:tc>
          <w:tcPr>
            <w:tcW w:w="1701" w:type="dxa"/>
          </w:tcPr>
          <w:p w14:paraId="0B3CF069" w14:textId="77777777" w:rsidR="008E5EF3" w:rsidRPr="00F011CB" w:rsidRDefault="008E5EF3" w:rsidP="00280CE4">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Kč</w:t>
            </w:r>
          </w:p>
        </w:tc>
      </w:tr>
      <w:tr w:rsidR="008E5EF3" w:rsidRPr="00F011CB" w14:paraId="1C2E8490" w14:textId="77777777" w:rsidTr="00280CE4">
        <w:trPr>
          <w:trHeight w:val="80"/>
        </w:trPr>
        <w:tc>
          <w:tcPr>
            <w:tcW w:w="4536" w:type="dxa"/>
          </w:tcPr>
          <w:p w14:paraId="0E0C7C27" w14:textId="77777777" w:rsidR="008E5EF3" w:rsidRPr="00F011CB" w:rsidRDefault="008E5EF3" w:rsidP="00280CE4">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vč. DPH</w:t>
            </w:r>
          </w:p>
        </w:tc>
        <w:tc>
          <w:tcPr>
            <w:tcW w:w="2126" w:type="dxa"/>
            <w:shd w:val="clear" w:color="auto" w:fill="auto"/>
          </w:tcPr>
          <w:p w14:paraId="10038F54" w14:textId="7D648219"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sz w:val="20"/>
                <w:szCs w:val="20"/>
              </w:rPr>
              <w:t>[Doplní účastník]</w:t>
            </w:r>
          </w:p>
        </w:tc>
        <w:tc>
          <w:tcPr>
            <w:tcW w:w="1701" w:type="dxa"/>
          </w:tcPr>
          <w:p w14:paraId="739E54F7" w14:textId="77777777" w:rsidR="008E5EF3" w:rsidRPr="00F011CB" w:rsidRDefault="008E5EF3" w:rsidP="00280CE4">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10C1667" w14:textId="46ACCD86" w:rsidR="008E5EF3" w:rsidRPr="00F011CB" w:rsidRDefault="00C20711" w:rsidP="007A7CCF">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t xml:space="preserve">Z celkové ceny </w:t>
      </w:r>
      <w:r w:rsidR="008E5EF3" w:rsidRPr="00F011CB">
        <w:rPr>
          <w:rFonts w:ascii="Arial" w:hAnsi="Arial" w:cs="Arial"/>
          <w:snapToGrid w:val="0"/>
          <w:color w:val="000000" w:themeColor="text1"/>
          <w:sz w:val="20"/>
          <w:szCs w:val="20"/>
        </w:rPr>
        <w:t xml:space="preserve">díla činí cena </w:t>
      </w:r>
      <w:r w:rsidR="008E5EF3" w:rsidRPr="00C56EE5">
        <w:rPr>
          <w:rFonts w:ascii="Arial" w:hAnsi="Arial" w:cs="Arial"/>
          <w:snapToGrid w:val="0"/>
          <w:color w:val="000000" w:themeColor="text1"/>
          <w:sz w:val="20"/>
          <w:szCs w:val="20"/>
          <w:u w:val="single"/>
        </w:rPr>
        <w:t xml:space="preserve">za část </w:t>
      </w:r>
      <w:r>
        <w:rPr>
          <w:rFonts w:ascii="Arial" w:eastAsia="Calibri" w:hAnsi="Arial" w:cs="Arial"/>
          <w:bCs/>
          <w:sz w:val="20"/>
          <w:szCs w:val="20"/>
          <w:u w:val="single"/>
        </w:rPr>
        <w:t xml:space="preserve">III/03828 Cerekvička průtah + III/03829 Cerekvička průtah </w:t>
      </w:r>
      <w:r>
        <w:rPr>
          <w:rFonts w:ascii="Arial" w:hAnsi="Arial" w:cs="Arial"/>
          <w:snapToGrid w:val="0"/>
          <w:color w:val="000000" w:themeColor="text1"/>
          <w:sz w:val="20"/>
          <w:szCs w:val="20"/>
          <w:u w:val="single"/>
        </w:rPr>
        <w:t>(dle soupisu prací části V.)</w:t>
      </w:r>
      <w:r>
        <w:rPr>
          <w:rFonts w:ascii="Arial" w:eastAsia="Calibri" w:hAnsi="Arial" w:cs="Arial"/>
          <w:bCs/>
          <w:sz w:val="20"/>
          <w:szCs w:val="20"/>
          <w:u w:val="single"/>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8E5EF3" w:rsidRPr="00F011CB" w14:paraId="009866F2" w14:textId="77777777" w:rsidTr="00280CE4">
        <w:tc>
          <w:tcPr>
            <w:tcW w:w="4536" w:type="dxa"/>
          </w:tcPr>
          <w:p w14:paraId="47C427C9" w14:textId="77777777" w:rsidR="008E5EF3" w:rsidRPr="00F011CB" w:rsidRDefault="008E5EF3" w:rsidP="00280CE4">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rekonstrukce mostu bez DPH</w:t>
            </w:r>
          </w:p>
        </w:tc>
        <w:tc>
          <w:tcPr>
            <w:tcW w:w="2126" w:type="dxa"/>
            <w:shd w:val="clear" w:color="auto" w:fill="auto"/>
          </w:tcPr>
          <w:p w14:paraId="4B3736F7" w14:textId="4EAAD2C6"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sz w:val="20"/>
                <w:szCs w:val="20"/>
              </w:rPr>
              <w:t>[Doplní účastník]</w:t>
            </w:r>
          </w:p>
        </w:tc>
        <w:tc>
          <w:tcPr>
            <w:tcW w:w="1701" w:type="dxa"/>
          </w:tcPr>
          <w:p w14:paraId="20448B15" w14:textId="77777777" w:rsidR="008E5EF3" w:rsidRPr="00F011CB" w:rsidRDefault="008E5EF3" w:rsidP="00280CE4">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 xml:space="preserve">Kč </w:t>
            </w:r>
          </w:p>
        </w:tc>
      </w:tr>
      <w:tr w:rsidR="008E5EF3" w:rsidRPr="00F011CB" w14:paraId="232B38C2" w14:textId="77777777" w:rsidTr="00280CE4">
        <w:tc>
          <w:tcPr>
            <w:tcW w:w="4536" w:type="dxa"/>
          </w:tcPr>
          <w:p w14:paraId="71B1FBDF" w14:textId="77777777"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DPH 21 %</w:t>
            </w:r>
          </w:p>
        </w:tc>
        <w:tc>
          <w:tcPr>
            <w:tcW w:w="2126" w:type="dxa"/>
            <w:shd w:val="clear" w:color="auto" w:fill="auto"/>
          </w:tcPr>
          <w:p w14:paraId="54188F6D" w14:textId="2F110BF4"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hAnsi="Arial" w:cs="Arial"/>
                <w:sz w:val="20"/>
                <w:szCs w:val="20"/>
              </w:rPr>
              <w:t>[Doplní účastník]</w:t>
            </w:r>
          </w:p>
        </w:tc>
        <w:tc>
          <w:tcPr>
            <w:tcW w:w="1701" w:type="dxa"/>
          </w:tcPr>
          <w:p w14:paraId="4D431FE3" w14:textId="77777777" w:rsidR="008E5EF3" w:rsidRPr="00F011CB" w:rsidRDefault="008E5EF3" w:rsidP="00280CE4">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Kč</w:t>
            </w:r>
          </w:p>
        </w:tc>
      </w:tr>
      <w:tr w:rsidR="008E5EF3" w:rsidRPr="00F011CB" w14:paraId="6C5833F2" w14:textId="77777777" w:rsidTr="00280CE4">
        <w:tc>
          <w:tcPr>
            <w:tcW w:w="4536" w:type="dxa"/>
          </w:tcPr>
          <w:p w14:paraId="4C2D3687" w14:textId="77777777" w:rsidR="008E5EF3" w:rsidRPr="00F011CB" w:rsidRDefault="008E5EF3" w:rsidP="00280CE4">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vč. DPH</w:t>
            </w:r>
          </w:p>
        </w:tc>
        <w:tc>
          <w:tcPr>
            <w:tcW w:w="2126" w:type="dxa"/>
            <w:shd w:val="clear" w:color="auto" w:fill="auto"/>
          </w:tcPr>
          <w:p w14:paraId="7D91C0E4" w14:textId="3D667802" w:rsidR="008E5EF3" w:rsidRPr="00F011CB" w:rsidRDefault="008E5EF3" w:rsidP="00280CE4">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sz w:val="20"/>
                <w:szCs w:val="20"/>
              </w:rPr>
              <w:t>[Doplní účastník]</w:t>
            </w:r>
          </w:p>
        </w:tc>
        <w:tc>
          <w:tcPr>
            <w:tcW w:w="1701" w:type="dxa"/>
          </w:tcPr>
          <w:p w14:paraId="5BA1E197" w14:textId="77777777" w:rsidR="008E5EF3" w:rsidRPr="00F011CB" w:rsidRDefault="008E5EF3" w:rsidP="00280CE4">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7A7CCF">
      <w:pPr>
        <w:widowControl w:val="0"/>
        <w:numPr>
          <w:ilvl w:val="1"/>
          <w:numId w:val="6"/>
        </w:numPr>
        <w:tabs>
          <w:tab w:val="left" w:pos="567"/>
        </w:tabs>
        <w:spacing w:before="24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022E856B"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3514B00F" w14:textId="77777777" w:rsidR="00C20711" w:rsidRDefault="008E5EF3" w:rsidP="008E5EF3">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t xml:space="preserve">Měsíční fakturace bude probíhat vždy ve </w:t>
      </w:r>
      <w:r w:rsidR="00C20711">
        <w:rPr>
          <w:rFonts w:ascii="Arial" w:hAnsi="Arial" w:cs="Arial"/>
          <w:snapToGrid w:val="0"/>
          <w:color w:val="000000" w:themeColor="text1"/>
          <w:sz w:val="20"/>
          <w:szCs w:val="20"/>
        </w:rPr>
        <w:t>3</w:t>
      </w:r>
      <w:r w:rsidRPr="00F011CB">
        <w:rPr>
          <w:rFonts w:ascii="Arial" w:hAnsi="Arial" w:cs="Arial"/>
          <w:snapToGrid w:val="0"/>
          <w:color w:val="000000" w:themeColor="text1"/>
          <w:sz w:val="20"/>
          <w:szCs w:val="20"/>
        </w:rPr>
        <w:t xml:space="preserve"> fakturách</w:t>
      </w:r>
      <w:r w:rsidR="00C20711">
        <w:rPr>
          <w:rFonts w:ascii="Arial" w:hAnsi="Arial" w:cs="Arial"/>
          <w:snapToGrid w:val="0"/>
          <w:color w:val="000000" w:themeColor="text1"/>
          <w:sz w:val="20"/>
          <w:szCs w:val="20"/>
        </w:rPr>
        <w:t xml:space="preserve"> </w:t>
      </w:r>
      <w:r w:rsidRPr="00F011CB">
        <w:rPr>
          <w:rFonts w:ascii="Arial" w:hAnsi="Arial" w:cs="Arial"/>
          <w:snapToGrid w:val="0"/>
          <w:color w:val="000000" w:themeColor="text1"/>
          <w:sz w:val="20"/>
          <w:szCs w:val="20"/>
        </w:rPr>
        <w:t>samostatně</w:t>
      </w:r>
      <w:r w:rsidR="00C20711">
        <w:rPr>
          <w:rFonts w:ascii="Arial" w:hAnsi="Arial" w:cs="Arial"/>
          <w:snapToGrid w:val="0"/>
          <w:color w:val="000000" w:themeColor="text1"/>
          <w:sz w:val="20"/>
          <w:szCs w:val="20"/>
        </w:rPr>
        <w:t xml:space="preserve"> takto:</w:t>
      </w:r>
    </w:p>
    <w:p w14:paraId="373BF7EE" w14:textId="54E0C54D" w:rsidR="00C20711" w:rsidRPr="007A7CCF" w:rsidRDefault="007A7CCF" w:rsidP="007A7CCF">
      <w:pPr>
        <w:pStyle w:val="Odstavecseseznamem"/>
        <w:widowControl w:val="0"/>
        <w:numPr>
          <w:ilvl w:val="0"/>
          <w:numId w:val="30"/>
        </w:numPr>
        <w:tabs>
          <w:tab w:val="left" w:pos="567"/>
        </w:tabs>
        <w:spacing w:before="120" w:after="120"/>
        <w:jc w:val="both"/>
        <w:rPr>
          <w:rFonts w:ascii="Arial" w:hAnsi="Arial" w:cs="Arial"/>
          <w:snapToGrid w:val="0"/>
          <w:color w:val="000000" w:themeColor="text1"/>
          <w:sz w:val="20"/>
          <w:szCs w:val="20"/>
        </w:rPr>
      </w:pPr>
      <w:r>
        <w:rPr>
          <w:rFonts w:ascii="Arial" w:hAnsi="Arial" w:cs="Arial"/>
          <w:snapToGrid w:val="0"/>
          <w:color w:val="000000" w:themeColor="text1"/>
          <w:sz w:val="20"/>
          <w:szCs w:val="20"/>
        </w:rPr>
        <w:t xml:space="preserve">za část </w:t>
      </w:r>
      <w:r w:rsidR="00C20711" w:rsidRPr="007A7CCF">
        <w:rPr>
          <w:rFonts w:ascii="Arial" w:hAnsi="Arial" w:cs="Arial"/>
          <w:snapToGrid w:val="0"/>
          <w:color w:val="000000" w:themeColor="text1"/>
          <w:sz w:val="20"/>
          <w:szCs w:val="20"/>
          <w:u w:val="single"/>
        </w:rPr>
        <w:t>III/03826 Rančířov průtah + Most ev. č. 03826-1</w:t>
      </w:r>
      <w:r w:rsidR="008E5EF3" w:rsidRPr="007A7CCF">
        <w:rPr>
          <w:rFonts w:ascii="Arial" w:hAnsi="Arial" w:cs="Arial"/>
          <w:snapToGrid w:val="0"/>
          <w:color w:val="000000" w:themeColor="text1"/>
          <w:sz w:val="20"/>
          <w:szCs w:val="20"/>
        </w:rPr>
        <w:t xml:space="preserve"> </w:t>
      </w:r>
    </w:p>
    <w:p w14:paraId="01071338" w14:textId="7D22A952" w:rsidR="008E5EF3" w:rsidRDefault="008E5EF3" w:rsidP="007A7CCF">
      <w:pPr>
        <w:pStyle w:val="Odstavecseseznamem"/>
        <w:widowControl w:val="0"/>
        <w:numPr>
          <w:ilvl w:val="0"/>
          <w:numId w:val="30"/>
        </w:numPr>
        <w:tabs>
          <w:tab w:val="left" w:pos="567"/>
        </w:tabs>
        <w:spacing w:before="120" w:after="120"/>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t xml:space="preserve">za část </w:t>
      </w:r>
      <w:r w:rsidR="00C20711">
        <w:rPr>
          <w:rFonts w:ascii="Arial" w:eastAsia="Calibri" w:hAnsi="Arial" w:cs="Arial"/>
          <w:bCs/>
          <w:sz w:val="20"/>
          <w:szCs w:val="20"/>
          <w:u w:val="single"/>
        </w:rPr>
        <w:t>III/03827 Čížov průtah + Most ev. č. 03827-1</w:t>
      </w:r>
    </w:p>
    <w:p w14:paraId="4DC1046E" w14:textId="0B84A17B" w:rsidR="008E5EF3" w:rsidRPr="007A7CCF" w:rsidRDefault="00C20711" w:rsidP="007A7CCF">
      <w:pPr>
        <w:pStyle w:val="Odstavecseseznamem"/>
        <w:widowControl w:val="0"/>
        <w:numPr>
          <w:ilvl w:val="0"/>
          <w:numId w:val="30"/>
        </w:numPr>
        <w:tabs>
          <w:tab w:val="left" w:pos="567"/>
        </w:tabs>
        <w:spacing w:before="120" w:after="120"/>
        <w:jc w:val="both"/>
        <w:rPr>
          <w:rFonts w:ascii="Arial" w:hAnsi="Arial" w:cs="Arial"/>
          <w:snapToGrid w:val="0"/>
          <w:color w:val="000000" w:themeColor="text1"/>
          <w:sz w:val="20"/>
          <w:szCs w:val="20"/>
        </w:rPr>
      </w:pPr>
      <w:r w:rsidRPr="007A7CCF">
        <w:rPr>
          <w:rFonts w:ascii="Arial" w:eastAsia="Calibri" w:hAnsi="Arial" w:cs="Arial"/>
          <w:bCs/>
          <w:sz w:val="20"/>
          <w:szCs w:val="20"/>
        </w:rPr>
        <w:t>za části</w:t>
      </w:r>
      <w:r w:rsidR="007A7CCF">
        <w:rPr>
          <w:rFonts w:ascii="Arial" w:eastAsia="Calibri" w:hAnsi="Arial" w:cs="Arial"/>
          <w:bCs/>
          <w:sz w:val="20"/>
          <w:szCs w:val="20"/>
        </w:rPr>
        <w:t xml:space="preserve"> </w:t>
      </w:r>
      <w:r>
        <w:rPr>
          <w:rFonts w:ascii="Arial" w:eastAsia="Calibri" w:hAnsi="Arial" w:cs="Arial"/>
          <w:bCs/>
          <w:sz w:val="20"/>
          <w:szCs w:val="20"/>
          <w:u w:val="single"/>
        </w:rPr>
        <w:t>III/03828 Cerekvička průtah + III/03829 Cerekvička průtah</w:t>
      </w: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lastRenderedPageBreak/>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w:t>
      </w:r>
      <w:r w:rsidRPr="00C93745">
        <w:rPr>
          <w:rFonts w:ascii="Arial" w:hAnsi="Arial" w:cs="Arial"/>
          <w:snapToGrid w:val="0"/>
          <w:sz w:val="20"/>
          <w:szCs w:val="20"/>
          <w:lang w:eastAsia="cs-CZ"/>
        </w:rPr>
        <w:lastRenderedPageBreak/>
        <w:t xml:space="preserve">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8F5F4B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2B2AD8" w:rsidRPr="008C77FB">
        <w:rPr>
          <w:rFonts w:ascii="Arial" w:hAnsi="Arial" w:cs="Arial"/>
          <w:b/>
          <w:sz w:val="20"/>
          <w:szCs w:val="20"/>
          <w:lang w:eastAsia="cs-CZ"/>
        </w:rPr>
        <w:t xml:space="preserve">, </w:t>
      </w:r>
      <w:r w:rsidR="002B2AD8" w:rsidRPr="008C77FB">
        <w:rPr>
          <w:rFonts w:ascii="Arial" w:hAnsi="Arial" w:cs="Arial"/>
          <w:sz w:val="20"/>
          <w:szCs w:val="20"/>
          <w:lang w:eastAsia="cs-CZ"/>
        </w:rPr>
        <w:t xml:space="preserve">přičemž na izolace mostovky vč. detailů poskytuje Zhotovitel záruku v délce trvání </w:t>
      </w:r>
      <w:r w:rsidR="002B2AD8" w:rsidRPr="008C77FB">
        <w:rPr>
          <w:rFonts w:ascii="Arial" w:hAnsi="Arial" w:cs="Arial"/>
          <w:b/>
          <w:sz w:val="20"/>
          <w:szCs w:val="20"/>
          <w:lang w:eastAsia="cs-CZ"/>
        </w:rPr>
        <w:t>120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Pr="000D0CE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D0CE7">
        <w:rPr>
          <w:rFonts w:ascii="Arial" w:hAnsi="Arial" w:cs="Arial"/>
          <w:sz w:val="20"/>
          <w:szCs w:val="20"/>
        </w:rPr>
        <w:t>Platnost a účinnost smlouvy</w:t>
      </w:r>
    </w:p>
    <w:p w14:paraId="3AFB4F78" w14:textId="77777777" w:rsidR="0011128D" w:rsidRPr="000D0CE7" w:rsidRDefault="0011128D" w:rsidP="0011128D">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0D0CE7">
        <w:rPr>
          <w:rFonts w:ascii="Arial" w:hAnsi="Arial" w:cs="Arial"/>
          <w:sz w:val="20"/>
          <w:szCs w:val="20"/>
        </w:rPr>
        <w:t>Tato Smlouva o dílo je vyhotovena v elektronické podobě, přičemž obě smluvní strany obdrží její elektronický originál.</w:t>
      </w:r>
    </w:p>
    <w:p w14:paraId="562485BC" w14:textId="77777777" w:rsidR="0011128D" w:rsidRPr="000D0CE7" w:rsidRDefault="0011128D" w:rsidP="0011128D">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0D0CE7">
        <w:rPr>
          <w:rFonts w:ascii="Arial" w:hAnsi="Arial" w:cs="Arial"/>
          <w:sz w:val="20"/>
          <w:szCs w:val="20"/>
        </w:rPr>
        <w:t xml:space="preserve">Smlouva je </w:t>
      </w:r>
      <w:r w:rsidRPr="000D0CE7">
        <w:rPr>
          <w:rFonts w:ascii="Arial" w:hAnsi="Arial" w:cs="Arial"/>
          <w:b/>
          <w:sz w:val="20"/>
          <w:szCs w:val="20"/>
          <w:u w:val="single"/>
        </w:rPr>
        <w:t>platná</w:t>
      </w:r>
      <w:r w:rsidRPr="000D0CE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522B60A7" w14:textId="77777777" w:rsidR="0011128D" w:rsidRPr="000D0CE7" w:rsidRDefault="0011128D" w:rsidP="0011128D">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0D0CE7">
        <w:rPr>
          <w:rFonts w:ascii="Arial" w:hAnsi="Arial" w:cs="Arial"/>
          <w:sz w:val="20"/>
          <w:szCs w:val="20"/>
        </w:rPr>
        <w:t xml:space="preserve">Smlouva je </w:t>
      </w:r>
      <w:r w:rsidRPr="000D0CE7">
        <w:rPr>
          <w:rFonts w:ascii="Arial" w:hAnsi="Arial" w:cs="Arial"/>
          <w:b/>
          <w:sz w:val="20"/>
          <w:szCs w:val="20"/>
          <w:u w:val="single"/>
        </w:rPr>
        <w:t>účinná</w:t>
      </w:r>
      <w:r w:rsidRPr="000D0CE7">
        <w:rPr>
          <w:rFonts w:ascii="Arial" w:hAnsi="Arial" w:cs="Arial"/>
          <w:sz w:val="20"/>
          <w:szCs w:val="20"/>
        </w:rPr>
        <w:t xml:space="preserve"> dnem jejího uveřejnění v registru smluv.  </w:t>
      </w:r>
    </w:p>
    <w:p w14:paraId="5374323C" w14:textId="77777777" w:rsidR="0011128D" w:rsidRPr="0066361C" w:rsidRDefault="0011128D" w:rsidP="0011128D">
      <w:pPr>
        <w:pStyle w:val="Zkladntextodsazen21"/>
        <w:widowControl w:val="0"/>
        <w:tabs>
          <w:tab w:val="left" w:pos="567"/>
        </w:tabs>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w:t>
      </w:r>
      <w:r w:rsidRPr="00F011CB">
        <w:rPr>
          <w:rFonts w:ascii="Arial" w:hAnsi="Arial" w:cs="Arial"/>
          <w:sz w:val="20"/>
          <w:szCs w:val="20"/>
          <w:lang w:eastAsia="cs-CZ"/>
        </w:rPr>
        <w:lastRenderedPageBreak/>
        <w:t>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lastRenderedPageBreak/>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63B77FAF" w:rsidR="0066361C" w:rsidRDefault="0066361C" w:rsidP="00DB3FA7">
      <w:pPr>
        <w:widowControl w:val="0"/>
        <w:spacing w:before="120" w:after="120" w:line="240" w:lineRule="auto"/>
        <w:jc w:val="right"/>
        <w:rPr>
          <w:rFonts w:ascii="Arial" w:hAnsi="Arial" w:cs="Arial"/>
          <w:b/>
          <w:sz w:val="20"/>
          <w:szCs w:val="20"/>
        </w:rPr>
      </w:pPr>
    </w:p>
    <w:p w14:paraId="11AA3F7C" w14:textId="487415FB" w:rsidR="007A7CCF" w:rsidRDefault="007A7CCF" w:rsidP="00DB3FA7">
      <w:pPr>
        <w:widowControl w:val="0"/>
        <w:spacing w:before="120" w:after="120" w:line="240" w:lineRule="auto"/>
        <w:jc w:val="right"/>
        <w:rPr>
          <w:rFonts w:ascii="Arial" w:hAnsi="Arial" w:cs="Arial"/>
          <w:b/>
          <w:sz w:val="20"/>
          <w:szCs w:val="20"/>
        </w:rPr>
      </w:pPr>
    </w:p>
    <w:p w14:paraId="287C1973" w14:textId="03C35C74" w:rsidR="007A7CCF" w:rsidRDefault="007A7CCF" w:rsidP="00DB3FA7">
      <w:pPr>
        <w:widowControl w:val="0"/>
        <w:spacing w:before="120" w:after="120" w:line="240" w:lineRule="auto"/>
        <w:jc w:val="right"/>
        <w:rPr>
          <w:rFonts w:ascii="Arial" w:hAnsi="Arial" w:cs="Arial"/>
          <w:b/>
          <w:sz w:val="20"/>
          <w:szCs w:val="20"/>
        </w:rPr>
      </w:pPr>
    </w:p>
    <w:p w14:paraId="78BE6EF5" w14:textId="2D7D86AA" w:rsidR="007A7CCF" w:rsidRDefault="007A7CCF" w:rsidP="00DB3FA7">
      <w:pPr>
        <w:widowControl w:val="0"/>
        <w:spacing w:before="120" w:after="120" w:line="240" w:lineRule="auto"/>
        <w:jc w:val="right"/>
        <w:rPr>
          <w:rFonts w:ascii="Arial" w:hAnsi="Arial" w:cs="Arial"/>
          <w:b/>
          <w:sz w:val="20"/>
          <w:szCs w:val="20"/>
        </w:rPr>
      </w:pPr>
    </w:p>
    <w:p w14:paraId="43A3FE00" w14:textId="44A2C850" w:rsidR="007A7CCF" w:rsidRDefault="007A7CCF" w:rsidP="00DB3FA7">
      <w:pPr>
        <w:widowControl w:val="0"/>
        <w:spacing w:before="120" w:after="120" w:line="240" w:lineRule="auto"/>
        <w:jc w:val="right"/>
        <w:rPr>
          <w:rFonts w:ascii="Arial" w:hAnsi="Arial" w:cs="Arial"/>
          <w:b/>
          <w:sz w:val="20"/>
          <w:szCs w:val="20"/>
        </w:rPr>
      </w:pPr>
    </w:p>
    <w:p w14:paraId="33EB76CF" w14:textId="5CEBC351" w:rsidR="007A7CCF" w:rsidRDefault="007A7CCF" w:rsidP="00DB3FA7">
      <w:pPr>
        <w:widowControl w:val="0"/>
        <w:spacing w:before="120" w:after="120" w:line="240" w:lineRule="auto"/>
        <w:jc w:val="right"/>
        <w:rPr>
          <w:rFonts w:ascii="Arial" w:hAnsi="Arial" w:cs="Arial"/>
          <w:b/>
          <w:sz w:val="20"/>
          <w:szCs w:val="20"/>
        </w:rPr>
      </w:pPr>
    </w:p>
    <w:p w14:paraId="5BB0CF65" w14:textId="40E844F2" w:rsidR="007A7CCF" w:rsidRDefault="007A7CCF" w:rsidP="00DB3FA7">
      <w:pPr>
        <w:widowControl w:val="0"/>
        <w:spacing w:before="120" w:after="120" w:line="240" w:lineRule="auto"/>
        <w:jc w:val="right"/>
        <w:rPr>
          <w:rFonts w:ascii="Arial" w:hAnsi="Arial" w:cs="Arial"/>
          <w:b/>
          <w:sz w:val="20"/>
          <w:szCs w:val="20"/>
        </w:rPr>
      </w:pPr>
    </w:p>
    <w:p w14:paraId="29A9C312" w14:textId="47B80CFF" w:rsidR="007A7CCF" w:rsidRDefault="007A7CCF" w:rsidP="00DB3FA7">
      <w:pPr>
        <w:widowControl w:val="0"/>
        <w:spacing w:before="120" w:after="120" w:line="240" w:lineRule="auto"/>
        <w:jc w:val="right"/>
        <w:rPr>
          <w:rFonts w:ascii="Arial" w:hAnsi="Arial" w:cs="Arial"/>
          <w:b/>
          <w:sz w:val="20"/>
          <w:szCs w:val="20"/>
        </w:rPr>
      </w:pPr>
    </w:p>
    <w:p w14:paraId="7AD7753D" w14:textId="00495CCC" w:rsidR="007A7CCF" w:rsidRDefault="007A7CCF" w:rsidP="00DB3FA7">
      <w:pPr>
        <w:widowControl w:val="0"/>
        <w:spacing w:before="120" w:after="120" w:line="240" w:lineRule="auto"/>
        <w:jc w:val="right"/>
        <w:rPr>
          <w:rFonts w:ascii="Arial" w:hAnsi="Arial" w:cs="Arial"/>
          <w:b/>
          <w:sz w:val="20"/>
          <w:szCs w:val="20"/>
        </w:rPr>
      </w:pPr>
    </w:p>
    <w:p w14:paraId="1979B2F0" w14:textId="7FA05280" w:rsidR="007A7CCF" w:rsidRDefault="007A7CCF" w:rsidP="00DB3FA7">
      <w:pPr>
        <w:widowControl w:val="0"/>
        <w:spacing w:before="120" w:after="120" w:line="240" w:lineRule="auto"/>
        <w:jc w:val="right"/>
        <w:rPr>
          <w:rFonts w:ascii="Arial" w:hAnsi="Arial" w:cs="Arial"/>
          <w:b/>
          <w:sz w:val="20"/>
          <w:szCs w:val="20"/>
        </w:rPr>
      </w:pPr>
    </w:p>
    <w:p w14:paraId="4489EA51" w14:textId="7F4F401D" w:rsidR="007A7CCF" w:rsidRDefault="007A7CCF" w:rsidP="00DB3FA7">
      <w:pPr>
        <w:widowControl w:val="0"/>
        <w:spacing w:before="120" w:after="120" w:line="240" w:lineRule="auto"/>
        <w:jc w:val="right"/>
        <w:rPr>
          <w:rFonts w:ascii="Arial" w:hAnsi="Arial" w:cs="Arial"/>
          <w:b/>
          <w:sz w:val="20"/>
          <w:szCs w:val="20"/>
        </w:rPr>
      </w:pPr>
    </w:p>
    <w:p w14:paraId="1E5B8974" w14:textId="4874DD24" w:rsidR="007A7CCF" w:rsidRDefault="007A7CCF" w:rsidP="00DB3FA7">
      <w:pPr>
        <w:widowControl w:val="0"/>
        <w:spacing w:before="120" w:after="120" w:line="240" w:lineRule="auto"/>
        <w:jc w:val="right"/>
        <w:rPr>
          <w:rFonts w:ascii="Arial" w:hAnsi="Arial" w:cs="Arial"/>
          <w:b/>
          <w:sz w:val="20"/>
          <w:szCs w:val="20"/>
        </w:rPr>
      </w:pPr>
    </w:p>
    <w:p w14:paraId="465477F5" w14:textId="77777777" w:rsidR="007A7CCF" w:rsidRDefault="007A7CCF"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7A7CCF">
      <w:headerReference w:type="default" r:id="rId9"/>
      <w:footerReference w:type="default" r:id="rId10"/>
      <w:pgSz w:w="11906" w:h="16838"/>
      <w:pgMar w:top="1843" w:right="1417" w:bottom="1276" w:left="1417" w:header="708" w:footer="9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A08AEE1"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A7CCF">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A7CCF">
      <w:rPr>
        <w:rFonts w:ascii="Arial" w:hAnsi="Arial" w:cs="Arial"/>
        <w:noProof/>
        <w:sz w:val="16"/>
        <w:szCs w:val="16"/>
      </w:rPr>
      <w:t>9</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23271C1F"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r w:rsidR="007846C0">
      <w:rPr>
        <w:rFonts w:ascii="Arial" w:hAnsi="Arial" w:cs="Arial"/>
        <w:b/>
        <w:sz w:val="16"/>
        <w:szCs w:val="16"/>
      </w:rPr>
      <w:t>-1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40406D1B" w14:textId="7DABD817" w:rsidR="00CE44A1" w:rsidRPr="007846C0" w:rsidRDefault="007846C0" w:rsidP="001E1905">
          <w:pPr>
            <w:spacing w:after="120"/>
            <w:rPr>
              <w:rFonts w:ascii="Arial" w:hAnsi="Arial" w:cs="Arial"/>
              <w:b/>
              <w:sz w:val="16"/>
              <w:szCs w:val="16"/>
            </w:rPr>
          </w:pPr>
          <w:r w:rsidRPr="007846C0">
            <w:rPr>
              <w:rFonts w:ascii="Arial" w:hAnsi="Arial" w:cs="Arial"/>
              <w:b/>
              <w:sz w:val="16"/>
              <w:szCs w:val="16"/>
            </w:rPr>
            <w:t>III/03826 Rančířov průtah, III/03826 Rančířov most ev. č. 03826-1, III/03827 Čížov průtah, III/03827 Čížov most ev. č. 03827-1, III/03828, III/03829 Cerekvička průtah</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915216"/>
    <w:multiLevelType w:val="hybridMultilevel"/>
    <w:tmpl w:val="9948F6FC"/>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34F01318"/>
    <w:multiLevelType w:val="hybridMultilevel"/>
    <w:tmpl w:val="C37CEB72"/>
    <w:lvl w:ilvl="0" w:tplc="04050013">
      <w:start w:val="1"/>
      <w:numFmt w:val="upperRoman"/>
      <w:lvlText w:val="%1."/>
      <w:lvlJc w:val="right"/>
      <w:pPr>
        <w:ind w:left="1287" w:hanging="360"/>
      </w:pPr>
      <w:rPr>
        <w:rFonts w:hint="default"/>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A5200D"/>
    <w:multiLevelType w:val="multilevel"/>
    <w:tmpl w:val="0E0653EA"/>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8"/>
  </w:num>
  <w:num w:numId="3">
    <w:abstractNumId w:val="24"/>
  </w:num>
  <w:num w:numId="4">
    <w:abstractNumId w:val="28"/>
  </w:num>
  <w:num w:numId="5">
    <w:abstractNumId w:val="20"/>
  </w:num>
  <w:num w:numId="6">
    <w:abstractNumId w:val="7"/>
  </w:num>
  <w:num w:numId="7">
    <w:abstractNumId w:val="25"/>
  </w:num>
  <w:num w:numId="8">
    <w:abstractNumId w:val="2"/>
  </w:num>
  <w:num w:numId="9">
    <w:abstractNumId w:val="14"/>
  </w:num>
  <w:num w:numId="10">
    <w:abstractNumId w:val="10"/>
  </w:num>
  <w:num w:numId="11">
    <w:abstractNumId w:val="16"/>
  </w:num>
  <w:num w:numId="12">
    <w:abstractNumId w:val="8"/>
  </w:num>
  <w:num w:numId="13">
    <w:abstractNumId w:val="1"/>
  </w:num>
  <w:num w:numId="14">
    <w:abstractNumId w:val="26"/>
  </w:num>
  <w:num w:numId="15">
    <w:abstractNumId w:val="27"/>
  </w:num>
  <w:num w:numId="16">
    <w:abstractNumId w:val="5"/>
  </w:num>
  <w:num w:numId="17">
    <w:abstractNumId w:val="19"/>
  </w:num>
  <w:num w:numId="18">
    <w:abstractNumId w:val="3"/>
  </w:num>
  <w:num w:numId="19">
    <w:abstractNumId w:val="21"/>
  </w:num>
  <w:num w:numId="20">
    <w:abstractNumId w:val="4"/>
  </w:num>
  <w:num w:numId="21">
    <w:abstractNumId w:val="22"/>
  </w:num>
  <w:num w:numId="22">
    <w:abstractNumId w:val="13"/>
  </w:num>
  <w:num w:numId="23">
    <w:abstractNumId w:val="11"/>
  </w:num>
  <w:num w:numId="24">
    <w:abstractNumId w:val="23"/>
  </w:num>
  <w:num w:numId="25">
    <w:abstractNumId w:val="9"/>
  </w:num>
  <w:num w:numId="26">
    <w:abstractNumId w:val="17"/>
  </w:num>
  <w:num w:numId="27">
    <w:abstractNumId w:val="15"/>
  </w:num>
  <w:num w:numId="28">
    <w:abstractNumId w:val="17"/>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0D0CE7"/>
    <w:rsid w:val="0011128D"/>
    <w:rsid w:val="001250A1"/>
    <w:rsid w:val="00175720"/>
    <w:rsid w:val="001A6323"/>
    <w:rsid w:val="001E1905"/>
    <w:rsid w:val="002016A9"/>
    <w:rsid w:val="00212951"/>
    <w:rsid w:val="00230C43"/>
    <w:rsid w:val="0029418F"/>
    <w:rsid w:val="002A740A"/>
    <w:rsid w:val="002B2AD8"/>
    <w:rsid w:val="002B4502"/>
    <w:rsid w:val="002B7198"/>
    <w:rsid w:val="002E05C8"/>
    <w:rsid w:val="00335CC9"/>
    <w:rsid w:val="00351DDE"/>
    <w:rsid w:val="00356C5C"/>
    <w:rsid w:val="003C1001"/>
    <w:rsid w:val="003C1BEB"/>
    <w:rsid w:val="003F2F26"/>
    <w:rsid w:val="0040597F"/>
    <w:rsid w:val="00417C74"/>
    <w:rsid w:val="00465D1E"/>
    <w:rsid w:val="00476DD2"/>
    <w:rsid w:val="00484CEC"/>
    <w:rsid w:val="004A07C6"/>
    <w:rsid w:val="00523803"/>
    <w:rsid w:val="005A695F"/>
    <w:rsid w:val="00622EE2"/>
    <w:rsid w:val="006620D4"/>
    <w:rsid w:val="0066361C"/>
    <w:rsid w:val="00667D9C"/>
    <w:rsid w:val="00681CA5"/>
    <w:rsid w:val="00687DC0"/>
    <w:rsid w:val="006A648B"/>
    <w:rsid w:val="006A76C9"/>
    <w:rsid w:val="006C4204"/>
    <w:rsid w:val="006C7AB2"/>
    <w:rsid w:val="006E0457"/>
    <w:rsid w:val="007846C0"/>
    <w:rsid w:val="00791A63"/>
    <w:rsid w:val="007A7CCF"/>
    <w:rsid w:val="007C2780"/>
    <w:rsid w:val="007D6299"/>
    <w:rsid w:val="007F7F00"/>
    <w:rsid w:val="0083136F"/>
    <w:rsid w:val="00834B90"/>
    <w:rsid w:val="00854681"/>
    <w:rsid w:val="0087068A"/>
    <w:rsid w:val="008C6141"/>
    <w:rsid w:val="008C77FB"/>
    <w:rsid w:val="008E5EF3"/>
    <w:rsid w:val="008F2FA1"/>
    <w:rsid w:val="009014AB"/>
    <w:rsid w:val="00913B8A"/>
    <w:rsid w:val="00920BCD"/>
    <w:rsid w:val="00921C5F"/>
    <w:rsid w:val="00930E7E"/>
    <w:rsid w:val="009B02AB"/>
    <w:rsid w:val="009E7E2F"/>
    <w:rsid w:val="00A119AD"/>
    <w:rsid w:val="00A33750"/>
    <w:rsid w:val="00A75AB9"/>
    <w:rsid w:val="00A870A1"/>
    <w:rsid w:val="00AB2839"/>
    <w:rsid w:val="00AB7E8B"/>
    <w:rsid w:val="00AE2177"/>
    <w:rsid w:val="00B52792"/>
    <w:rsid w:val="00B83B48"/>
    <w:rsid w:val="00BB3139"/>
    <w:rsid w:val="00BB6A0F"/>
    <w:rsid w:val="00BC0449"/>
    <w:rsid w:val="00BE081B"/>
    <w:rsid w:val="00BE456F"/>
    <w:rsid w:val="00C14B54"/>
    <w:rsid w:val="00C20711"/>
    <w:rsid w:val="00C56EE5"/>
    <w:rsid w:val="00C93745"/>
    <w:rsid w:val="00CA201B"/>
    <w:rsid w:val="00CD1F34"/>
    <w:rsid w:val="00CE44A1"/>
    <w:rsid w:val="00CF18D8"/>
    <w:rsid w:val="00D019A0"/>
    <w:rsid w:val="00D60462"/>
    <w:rsid w:val="00D773C2"/>
    <w:rsid w:val="00DA19CB"/>
    <w:rsid w:val="00DB3FA7"/>
    <w:rsid w:val="00DD5FBD"/>
    <w:rsid w:val="00DF7E29"/>
    <w:rsid w:val="00E0602B"/>
    <w:rsid w:val="00E774FF"/>
    <w:rsid w:val="00E8006A"/>
    <w:rsid w:val="00E861A8"/>
    <w:rsid w:val="00E905AF"/>
    <w:rsid w:val="00E97E6E"/>
    <w:rsid w:val="00EB53B7"/>
    <w:rsid w:val="00F011CB"/>
    <w:rsid w:val="00F0314B"/>
    <w:rsid w:val="00F27CBF"/>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paragraph" w:customStyle="1" w:styleId="1nadpis">
    <w:name w:val="1nadpis"/>
    <w:basedOn w:val="Normln"/>
    <w:qFormat/>
    <w:rsid w:val="001E1905"/>
    <w:pPr>
      <w:keepNext/>
      <w:numPr>
        <w:numId w:val="26"/>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lang w:eastAsia="cs-CZ"/>
    </w:rPr>
  </w:style>
  <w:style w:type="paragraph" w:customStyle="1" w:styleId="2sltext">
    <w:name w:val="2čísl.text"/>
    <w:basedOn w:val="Zkladntext"/>
    <w:qFormat/>
    <w:rsid w:val="001E1905"/>
    <w:pPr>
      <w:numPr>
        <w:ilvl w:val="1"/>
        <w:numId w:val="26"/>
      </w:numPr>
      <w:suppressAutoHyphens w:val="0"/>
      <w:spacing w:before="240" w:after="240"/>
      <w:jc w:val="both"/>
    </w:pPr>
    <w:rPr>
      <w:rFonts w:ascii="Calibri" w:hAnsi="Calibri"/>
      <w:sz w:val="22"/>
      <w:szCs w:val="22"/>
      <w:lang w:eastAsia="cs-CZ"/>
    </w:rPr>
  </w:style>
  <w:style w:type="paragraph" w:customStyle="1" w:styleId="3seznam">
    <w:name w:val="3seznam"/>
    <w:basedOn w:val="Normln"/>
    <w:qFormat/>
    <w:rsid w:val="001E1905"/>
    <w:pPr>
      <w:numPr>
        <w:ilvl w:val="2"/>
        <w:numId w:val="26"/>
      </w:numPr>
      <w:spacing w:before="120" w:after="120" w:line="240" w:lineRule="auto"/>
      <w:jc w:val="both"/>
    </w:pPr>
    <w:rPr>
      <w:rFonts w:ascii="Calibri" w:eastAsia="Calibri" w:hAnsi="Calibri" w:cs="Times New Roman"/>
    </w:rPr>
  </w:style>
  <w:style w:type="paragraph" w:customStyle="1" w:styleId="4seznam">
    <w:name w:val="4seznam"/>
    <w:basedOn w:val="Normln"/>
    <w:qFormat/>
    <w:rsid w:val="001E1905"/>
    <w:pPr>
      <w:numPr>
        <w:ilvl w:val="3"/>
        <w:numId w:val="26"/>
      </w:numPr>
      <w:spacing w:after="260" w:line="240" w:lineRule="auto"/>
      <w:contextualSpacing/>
      <w:jc w:val="both"/>
    </w:pPr>
    <w:rPr>
      <w:rFonts w:ascii="Calibri" w:eastAsia="Calibri" w:hAnsi="Calibri"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B7ABD-1312-4BBC-AC05-308ED25B0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9</Pages>
  <Words>3275</Words>
  <Characters>19323</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63</cp:revision>
  <dcterms:created xsi:type="dcterms:W3CDTF">2023-06-21T08:41:00Z</dcterms:created>
  <dcterms:modified xsi:type="dcterms:W3CDTF">2025-03-06T13:06:00Z</dcterms:modified>
</cp:coreProperties>
</file>